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4F" w:rsidRPr="003E3014" w:rsidRDefault="0080014F" w:rsidP="0080014F">
      <w:pPr>
        <w:rPr>
          <w:rFonts w:ascii="仿宋" w:eastAsia="仿宋" w:hAnsi="仿宋" w:cs="Times New Roman"/>
          <w:sz w:val="32"/>
          <w:szCs w:val="32"/>
        </w:rPr>
      </w:pPr>
      <w:r w:rsidRPr="003E3014"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1</w:t>
      </w:r>
      <w:r w:rsidRPr="003E3014">
        <w:rPr>
          <w:rFonts w:ascii="仿宋" w:eastAsia="仿宋" w:hAnsi="仿宋" w:cs="仿宋" w:hint="eastAsia"/>
          <w:sz w:val="32"/>
          <w:szCs w:val="32"/>
        </w:rPr>
        <w:t>：</w:t>
      </w:r>
    </w:p>
    <w:p w:rsidR="0080014F" w:rsidRPr="002859B2" w:rsidRDefault="0080014F" w:rsidP="0080014F">
      <w:pPr>
        <w:jc w:val="center"/>
        <w:rPr>
          <w:rFonts w:ascii="黑体" w:eastAsia="黑体" w:cs="Times New Roman"/>
          <w:sz w:val="36"/>
          <w:szCs w:val="36"/>
        </w:rPr>
      </w:pPr>
      <w:r w:rsidRPr="002859B2">
        <w:rPr>
          <w:rFonts w:ascii="黑体" w:eastAsia="黑体" w:cs="黑体" w:hint="eastAsia"/>
          <w:sz w:val="36"/>
          <w:szCs w:val="36"/>
        </w:rPr>
        <w:t>上海金融业</w:t>
      </w:r>
      <w:r>
        <w:rPr>
          <w:rFonts w:ascii="黑体" w:eastAsia="黑体" w:cs="黑体" w:hint="eastAsia"/>
          <w:sz w:val="36"/>
          <w:szCs w:val="36"/>
        </w:rPr>
        <w:t>改革发展优秀</w:t>
      </w:r>
      <w:r w:rsidRPr="002859B2">
        <w:rPr>
          <w:rFonts w:ascii="黑体" w:eastAsia="黑体" w:cs="黑体" w:hint="eastAsia"/>
          <w:sz w:val="36"/>
          <w:szCs w:val="36"/>
        </w:rPr>
        <w:t>研究成果</w:t>
      </w:r>
      <w:r w:rsidR="00921384">
        <w:rPr>
          <w:rFonts w:ascii="黑体" w:eastAsia="黑体" w:cs="黑体" w:hint="eastAsia"/>
          <w:sz w:val="36"/>
          <w:szCs w:val="36"/>
        </w:rPr>
        <w:t>奖</w:t>
      </w:r>
      <w:r w:rsidRPr="002859B2">
        <w:rPr>
          <w:rFonts w:ascii="黑体" w:eastAsia="黑体" w:cs="黑体" w:hint="eastAsia"/>
          <w:sz w:val="36"/>
          <w:szCs w:val="36"/>
        </w:rPr>
        <w:t>评选办法</w:t>
      </w:r>
    </w:p>
    <w:p w:rsidR="0080014F" w:rsidRPr="003A229B" w:rsidRDefault="003A229B" w:rsidP="003A229B">
      <w:pPr>
        <w:jc w:val="center"/>
        <w:rPr>
          <w:rFonts w:cs="Times New Roman"/>
          <w:sz w:val="24"/>
          <w:szCs w:val="24"/>
        </w:rPr>
      </w:pPr>
      <w:r w:rsidRPr="003A229B">
        <w:rPr>
          <w:rFonts w:cs="Times New Roman"/>
          <w:sz w:val="24"/>
          <w:szCs w:val="24"/>
        </w:rPr>
        <w:t>（</w:t>
      </w:r>
      <w:r w:rsidRPr="003A229B">
        <w:rPr>
          <w:rFonts w:cs="Times New Roman" w:hint="eastAsia"/>
          <w:sz w:val="24"/>
          <w:szCs w:val="24"/>
        </w:rPr>
        <w:t>2021</w:t>
      </w:r>
      <w:r w:rsidRPr="003A229B">
        <w:rPr>
          <w:rFonts w:cs="Times New Roman" w:hint="eastAsia"/>
          <w:sz w:val="24"/>
          <w:szCs w:val="24"/>
        </w:rPr>
        <w:t>年</w:t>
      </w:r>
      <w:r w:rsidRPr="003A229B">
        <w:rPr>
          <w:rFonts w:cs="Times New Roman" w:hint="eastAsia"/>
          <w:sz w:val="24"/>
          <w:szCs w:val="24"/>
        </w:rPr>
        <w:t>12</w:t>
      </w:r>
      <w:r w:rsidRPr="003A229B">
        <w:rPr>
          <w:rFonts w:cs="Times New Roman" w:hint="eastAsia"/>
          <w:sz w:val="24"/>
          <w:szCs w:val="24"/>
        </w:rPr>
        <w:t>月</w:t>
      </w:r>
      <w:r>
        <w:rPr>
          <w:rFonts w:cs="Times New Roman" w:hint="eastAsia"/>
          <w:sz w:val="24"/>
          <w:szCs w:val="24"/>
        </w:rPr>
        <w:t>修订</w:t>
      </w:r>
      <w:r w:rsidRPr="003A229B">
        <w:rPr>
          <w:rFonts w:cs="Times New Roman" w:hint="eastAsia"/>
          <w:sz w:val="24"/>
          <w:szCs w:val="24"/>
        </w:rPr>
        <w:t>）</w:t>
      </w:r>
    </w:p>
    <w:p w:rsidR="0080014F" w:rsidRDefault="0080014F" w:rsidP="0080014F">
      <w:pPr>
        <w:rPr>
          <w:rFonts w:ascii="宋体" w:hAnsi="宋体" w:cs="宋体"/>
          <w:b/>
          <w:bCs/>
          <w:sz w:val="24"/>
          <w:szCs w:val="24"/>
        </w:rPr>
      </w:pPr>
    </w:p>
    <w:p w:rsidR="0080014F" w:rsidRPr="005E3099" w:rsidRDefault="0080014F" w:rsidP="00921384">
      <w:pPr>
        <w:jc w:val="center"/>
        <w:rPr>
          <w:rFonts w:ascii="宋体" w:cs="Times New Roman"/>
          <w:b/>
          <w:bCs/>
          <w:sz w:val="24"/>
          <w:szCs w:val="24"/>
        </w:rPr>
      </w:pPr>
      <w:r w:rsidRPr="002859B2">
        <w:rPr>
          <w:rFonts w:ascii="宋体" w:hAnsi="宋体" w:cs="宋体" w:hint="eastAsia"/>
          <w:b/>
          <w:bCs/>
          <w:sz w:val="24"/>
          <w:szCs w:val="24"/>
        </w:rPr>
        <w:t>第一章</w:t>
      </w:r>
      <w:r>
        <w:rPr>
          <w:rFonts w:ascii="宋体" w:hAnsi="宋体" w:cs="宋体" w:hint="eastAsia"/>
          <w:b/>
          <w:bCs/>
          <w:sz w:val="24"/>
          <w:szCs w:val="24"/>
        </w:rPr>
        <w:t xml:space="preserve"> </w:t>
      </w:r>
      <w:r w:rsidRPr="002859B2">
        <w:rPr>
          <w:rFonts w:ascii="宋体" w:hAnsi="宋体" w:cs="宋体" w:hint="eastAsia"/>
          <w:b/>
          <w:bCs/>
          <w:sz w:val="24"/>
          <w:szCs w:val="24"/>
        </w:rPr>
        <w:t>总则</w:t>
      </w:r>
    </w:p>
    <w:p w:rsidR="0080014F" w:rsidRPr="005E3099" w:rsidRDefault="0080014F" w:rsidP="0080014F">
      <w:pPr>
        <w:rPr>
          <w:rFonts w:ascii="宋体" w:hAnsi="宋体" w:cs="宋体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第一条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Pr="00721E33">
        <w:rPr>
          <w:rFonts w:ascii="宋体" w:hAnsi="宋体" w:cs="宋体" w:hint="eastAsia"/>
          <w:sz w:val="24"/>
          <w:szCs w:val="24"/>
        </w:rPr>
        <w:t>为</w:t>
      </w:r>
      <w:r>
        <w:rPr>
          <w:rFonts w:ascii="宋体" w:hAnsi="宋体" w:cs="宋体" w:hint="eastAsia"/>
          <w:sz w:val="24"/>
          <w:szCs w:val="24"/>
        </w:rPr>
        <w:t>进一步推动</w:t>
      </w:r>
      <w:r w:rsidRPr="00721E33">
        <w:rPr>
          <w:rFonts w:ascii="宋体" w:hAnsi="宋体" w:cs="宋体" w:hint="eastAsia"/>
          <w:sz w:val="24"/>
          <w:szCs w:val="24"/>
        </w:rPr>
        <w:t>上海金融业的理论研究</w:t>
      </w:r>
      <w:r>
        <w:rPr>
          <w:rFonts w:ascii="宋体" w:hAnsi="宋体" w:cs="宋体" w:hint="eastAsia"/>
          <w:sz w:val="24"/>
          <w:szCs w:val="24"/>
        </w:rPr>
        <w:t>和实践总结</w:t>
      </w:r>
      <w:r w:rsidRPr="00721E33">
        <w:rPr>
          <w:rFonts w:ascii="宋体" w:hAnsi="宋体" w:cs="宋体" w:hint="eastAsia"/>
          <w:sz w:val="24"/>
          <w:szCs w:val="24"/>
        </w:rPr>
        <w:t>，增强上海国际金融中心建设的软实力，</w:t>
      </w:r>
      <w:r>
        <w:rPr>
          <w:rFonts w:ascii="宋体" w:hAnsi="宋体" w:cs="宋体" w:hint="eastAsia"/>
          <w:sz w:val="24"/>
          <w:szCs w:val="24"/>
        </w:rPr>
        <w:t>推进上海金融业的改革发展，</w:t>
      </w:r>
      <w:r w:rsidRPr="002859B2">
        <w:rPr>
          <w:rFonts w:ascii="宋体" w:hAnsi="宋体" w:cs="宋体" w:hint="eastAsia"/>
          <w:sz w:val="24"/>
          <w:szCs w:val="24"/>
        </w:rPr>
        <w:t>根据《</w:t>
      </w:r>
      <w:r>
        <w:rPr>
          <w:rFonts w:ascii="宋体" w:hAnsi="宋体" w:cs="宋体" w:hint="eastAsia"/>
          <w:sz w:val="24"/>
          <w:szCs w:val="24"/>
        </w:rPr>
        <w:t>上海金融业联合</w:t>
      </w:r>
      <w:r w:rsidRPr="002859B2">
        <w:rPr>
          <w:rFonts w:ascii="宋体" w:hAnsi="宋体" w:cs="宋体" w:hint="eastAsia"/>
          <w:sz w:val="24"/>
          <w:szCs w:val="24"/>
        </w:rPr>
        <w:t>会章程》</w:t>
      </w:r>
      <w:r>
        <w:rPr>
          <w:rFonts w:ascii="宋体" w:hAnsi="宋体" w:cs="宋体" w:hint="eastAsia"/>
          <w:sz w:val="24"/>
          <w:szCs w:val="24"/>
        </w:rPr>
        <w:t>关于本会的任务和业务范围，开展</w:t>
      </w:r>
      <w:r w:rsidRPr="005D772C">
        <w:rPr>
          <w:rFonts w:ascii="宋体" w:hAnsi="宋体" w:cs="宋体" w:hint="eastAsia"/>
          <w:sz w:val="24"/>
          <w:szCs w:val="24"/>
        </w:rPr>
        <w:t>上海金融业</w:t>
      </w:r>
      <w:r>
        <w:rPr>
          <w:rFonts w:ascii="宋体" w:hAnsi="宋体" w:cs="宋体" w:hint="eastAsia"/>
          <w:sz w:val="24"/>
          <w:szCs w:val="24"/>
        </w:rPr>
        <w:t>改革发展</w:t>
      </w:r>
      <w:r w:rsidRPr="005D772C">
        <w:rPr>
          <w:rFonts w:ascii="宋体" w:hAnsi="宋体" w:cs="宋体" w:hint="eastAsia"/>
          <w:sz w:val="24"/>
          <w:szCs w:val="24"/>
        </w:rPr>
        <w:t>优秀研究成果评选</w:t>
      </w:r>
      <w:r>
        <w:rPr>
          <w:rFonts w:ascii="宋体" w:hAnsi="宋体" w:cs="宋体" w:hint="eastAsia"/>
          <w:sz w:val="24"/>
          <w:szCs w:val="24"/>
        </w:rPr>
        <w:t>活动，并</w:t>
      </w:r>
      <w:r w:rsidRPr="002859B2">
        <w:rPr>
          <w:rFonts w:ascii="宋体" w:hAnsi="宋体" w:cs="宋体" w:hint="eastAsia"/>
          <w:sz w:val="24"/>
          <w:szCs w:val="24"/>
        </w:rPr>
        <w:t>制定本办法。</w:t>
      </w:r>
    </w:p>
    <w:p w:rsidR="0080014F" w:rsidRPr="005E3099" w:rsidRDefault="0080014F" w:rsidP="0080014F">
      <w:pPr>
        <w:rPr>
          <w:rFonts w:ascii="宋体" w:cs="Times New Roman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第二条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Pr="002859B2">
        <w:rPr>
          <w:rFonts w:ascii="宋体" w:hAnsi="宋体" w:cs="宋体" w:hint="eastAsia"/>
          <w:sz w:val="24"/>
          <w:szCs w:val="24"/>
        </w:rPr>
        <w:t>奖项定名为</w:t>
      </w:r>
      <w:r>
        <w:rPr>
          <w:rFonts w:ascii="宋体" w:hAnsi="宋体" w:cs="宋体" w:hint="eastAsia"/>
          <w:sz w:val="24"/>
          <w:szCs w:val="24"/>
        </w:rPr>
        <w:t>“</w:t>
      </w:r>
      <w:r w:rsidRPr="007E62F4">
        <w:rPr>
          <w:rFonts w:ascii="宋体" w:hAnsi="宋体" w:cs="宋体" w:hint="eastAsia"/>
          <w:sz w:val="24"/>
          <w:szCs w:val="24"/>
        </w:rPr>
        <w:t>上海金融业</w:t>
      </w:r>
      <w:r>
        <w:rPr>
          <w:rFonts w:ascii="宋体" w:hAnsi="宋体" w:cs="宋体" w:hint="eastAsia"/>
          <w:sz w:val="24"/>
          <w:szCs w:val="24"/>
        </w:rPr>
        <w:t>改革发展优秀</w:t>
      </w:r>
      <w:r w:rsidRPr="007E62F4">
        <w:rPr>
          <w:rFonts w:ascii="宋体" w:hAnsi="宋体" w:cs="宋体" w:hint="eastAsia"/>
          <w:sz w:val="24"/>
          <w:szCs w:val="24"/>
        </w:rPr>
        <w:t>研究成果</w:t>
      </w:r>
      <w:r>
        <w:rPr>
          <w:rFonts w:ascii="宋体" w:hAnsi="宋体" w:cs="宋体" w:hint="eastAsia"/>
          <w:sz w:val="24"/>
          <w:szCs w:val="24"/>
        </w:rPr>
        <w:t>奖”，</w:t>
      </w:r>
      <w:r w:rsidRPr="002859B2">
        <w:rPr>
          <w:rFonts w:ascii="宋体" w:hAnsi="宋体" w:cs="宋体" w:hint="eastAsia"/>
          <w:sz w:val="24"/>
          <w:szCs w:val="24"/>
        </w:rPr>
        <w:t>由</w:t>
      </w:r>
      <w:r>
        <w:rPr>
          <w:rFonts w:ascii="宋体" w:hAnsi="宋体" w:cs="宋体" w:hint="eastAsia"/>
          <w:sz w:val="24"/>
          <w:szCs w:val="24"/>
        </w:rPr>
        <w:t>上海金融业联合</w:t>
      </w:r>
      <w:r w:rsidRPr="002859B2">
        <w:rPr>
          <w:rFonts w:ascii="宋体" w:hAnsi="宋体" w:cs="宋体" w:hint="eastAsia"/>
          <w:sz w:val="24"/>
          <w:szCs w:val="24"/>
        </w:rPr>
        <w:t>会</w:t>
      </w:r>
      <w:r>
        <w:rPr>
          <w:rFonts w:ascii="宋体" w:hAnsi="宋体" w:cs="宋体" w:hint="eastAsia"/>
          <w:sz w:val="24"/>
          <w:szCs w:val="24"/>
        </w:rPr>
        <w:t>（</w:t>
      </w:r>
      <w:r w:rsidRPr="002859B2">
        <w:rPr>
          <w:rFonts w:ascii="宋体" w:hAnsi="宋体" w:cs="宋体" w:hint="eastAsia"/>
          <w:sz w:val="24"/>
          <w:szCs w:val="24"/>
        </w:rPr>
        <w:t>以下简称为</w:t>
      </w:r>
      <w:r>
        <w:rPr>
          <w:rFonts w:ascii="宋体" w:hAnsi="宋体" w:cs="宋体" w:hint="eastAsia"/>
          <w:sz w:val="24"/>
          <w:szCs w:val="24"/>
        </w:rPr>
        <w:t>“联合会”）</w:t>
      </w:r>
      <w:r w:rsidRPr="002859B2">
        <w:rPr>
          <w:rFonts w:ascii="宋体" w:hAnsi="宋体" w:cs="宋体" w:hint="eastAsia"/>
          <w:sz w:val="24"/>
          <w:szCs w:val="24"/>
        </w:rPr>
        <w:t>予以颁发。</w:t>
      </w:r>
    </w:p>
    <w:p w:rsidR="0080014F" w:rsidRPr="002859B2" w:rsidRDefault="0080014F" w:rsidP="0080014F">
      <w:pPr>
        <w:rPr>
          <w:rFonts w:ascii="宋体" w:cs="Times New Roman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第三条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Pr="002859B2">
        <w:rPr>
          <w:rFonts w:ascii="宋体" w:hAnsi="宋体" w:cs="宋体" w:hint="eastAsia"/>
          <w:sz w:val="24"/>
          <w:szCs w:val="24"/>
        </w:rPr>
        <w:t>评选活动由</w:t>
      </w:r>
      <w:r>
        <w:rPr>
          <w:rFonts w:ascii="宋体" w:hAnsi="宋体" w:cs="宋体" w:hint="eastAsia"/>
          <w:sz w:val="24"/>
          <w:szCs w:val="24"/>
        </w:rPr>
        <w:t>联合</w:t>
      </w:r>
      <w:r w:rsidRPr="002859B2">
        <w:rPr>
          <w:rFonts w:ascii="宋体" w:hAnsi="宋体" w:cs="宋体" w:hint="eastAsia"/>
          <w:sz w:val="24"/>
          <w:szCs w:val="24"/>
        </w:rPr>
        <w:t>会主办，</w:t>
      </w:r>
      <w:r>
        <w:rPr>
          <w:rFonts w:ascii="宋体" w:hAnsi="宋体" w:cs="宋体" w:hint="eastAsia"/>
          <w:sz w:val="24"/>
          <w:szCs w:val="24"/>
        </w:rPr>
        <w:t>原则上</w:t>
      </w:r>
      <w:r w:rsidRPr="002859B2">
        <w:rPr>
          <w:rFonts w:ascii="宋体" w:hAnsi="宋体" w:cs="宋体" w:hint="eastAsia"/>
          <w:sz w:val="24"/>
          <w:szCs w:val="24"/>
        </w:rPr>
        <w:t>每</w:t>
      </w:r>
      <w:r>
        <w:rPr>
          <w:rFonts w:ascii="宋体" w:hAnsi="宋体" w:cs="宋体" w:hint="eastAsia"/>
          <w:sz w:val="24"/>
          <w:szCs w:val="24"/>
        </w:rPr>
        <w:t>二</w:t>
      </w:r>
      <w:r w:rsidRPr="002859B2">
        <w:rPr>
          <w:rFonts w:ascii="宋体" w:hAnsi="宋体" w:cs="宋体" w:hint="eastAsia"/>
          <w:sz w:val="24"/>
          <w:szCs w:val="24"/>
        </w:rPr>
        <w:t>年举行一次。</w:t>
      </w:r>
    </w:p>
    <w:p w:rsidR="0080014F" w:rsidRPr="002859B2" w:rsidRDefault="0080014F" w:rsidP="0080014F">
      <w:pPr>
        <w:rPr>
          <w:rFonts w:ascii="宋体" w:hAnsi="宋体" w:cs="宋体"/>
          <w:sz w:val="24"/>
          <w:szCs w:val="24"/>
        </w:rPr>
      </w:pPr>
    </w:p>
    <w:p w:rsidR="0080014F" w:rsidRPr="005E3099" w:rsidRDefault="0080014F" w:rsidP="00921384">
      <w:pPr>
        <w:jc w:val="center"/>
        <w:rPr>
          <w:rFonts w:ascii="宋体" w:cs="Times New Roman"/>
          <w:b/>
          <w:bCs/>
          <w:sz w:val="24"/>
          <w:szCs w:val="24"/>
        </w:rPr>
      </w:pPr>
      <w:r w:rsidRPr="002859B2">
        <w:rPr>
          <w:rFonts w:ascii="宋体" w:hAnsi="宋体" w:cs="宋体" w:hint="eastAsia"/>
          <w:b/>
          <w:bCs/>
          <w:sz w:val="24"/>
          <w:szCs w:val="24"/>
        </w:rPr>
        <w:t>第二章</w:t>
      </w:r>
      <w:r>
        <w:rPr>
          <w:rFonts w:ascii="宋体" w:hAnsi="宋体" w:cs="宋体" w:hint="eastAsia"/>
          <w:b/>
          <w:bCs/>
          <w:sz w:val="24"/>
          <w:szCs w:val="24"/>
        </w:rPr>
        <w:t xml:space="preserve"> 组织领导和职责</w:t>
      </w:r>
    </w:p>
    <w:p w:rsidR="0080014F" w:rsidRPr="00254230" w:rsidRDefault="0080014F" w:rsidP="0080014F">
      <w:pPr>
        <w:rPr>
          <w:rFonts w:ascii="宋体" w:hAnsi="宋体" w:cs="宋体"/>
          <w:color w:val="000000" w:themeColor="text1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第</w:t>
      </w:r>
      <w:r>
        <w:rPr>
          <w:rFonts w:ascii="宋体" w:hAnsi="宋体" w:cs="宋体" w:hint="eastAsia"/>
          <w:sz w:val="24"/>
          <w:szCs w:val="24"/>
        </w:rPr>
        <w:t>四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Pr="00086038">
        <w:rPr>
          <w:rFonts w:ascii="宋体" w:hAnsi="宋体" w:cs="宋体" w:hint="eastAsia"/>
          <w:sz w:val="24"/>
          <w:szCs w:val="24"/>
        </w:rPr>
        <w:t>成立</w:t>
      </w:r>
      <w:r w:rsidRPr="007E62F4">
        <w:rPr>
          <w:rFonts w:ascii="宋体" w:hAnsi="宋体" w:cs="宋体" w:hint="eastAsia"/>
          <w:sz w:val="24"/>
          <w:szCs w:val="24"/>
        </w:rPr>
        <w:t>上海金融业</w:t>
      </w:r>
      <w:r>
        <w:rPr>
          <w:rFonts w:ascii="宋体" w:hAnsi="宋体" w:cs="宋体" w:hint="eastAsia"/>
          <w:sz w:val="24"/>
          <w:szCs w:val="24"/>
        </w:rPr>
        <w:t>改革发展优秀</w:t>
      </w:r>
      <w:r w:rsidRPr="007E62F4">
        <w:rPr>
          <w:rFonts w:ascii="宋体" w:hAnsi="宋体" w:cs="宋体" w:hint="eastAsia"/>
          <w:sz w:val="24"/>
          <w:szCs w:val="24"/>
        </w:rPr>
        <w:t>研究成果</w:t>
      </w:r>
      <w:r>
        <w:rPr>
          <w:rFonts w:ascii="宋体" w:hAnsi="宋体" w:cs="宋体" w:hint="eastAsia"/>
          <w:sz w:val="24"/>
          <w:szCs w:val="24"/>
        </w:rPr>
        <w:t>评审</w:t>
      </w:r>
      <w:r w:rsidRPr="00086038">
        <w:rPr>
          <w:rFonts w:ascii="宋体" w:hAnsi="宋体" w:cs="宋体" w:hint="eastAsia"/>
          <w:sz w:val="24"/>
          <w:szCs w:val="24"/>
        </w:rPr>
        <w:t>领导小组</w:t>
      </w:r>
      <w:r>
        <w:rPr>
          <w:rFonts w:ascii="宋体" w:hAnsi="宋体" w:cs="宋体" w:hint="eastAsia"/>
          <w:sz w:val="24"/>
          <w:szCs w:val="24"/>
        </w:rPr>
        <w:t>（以下简称“领导小组”）</w:t>
      </w:r>
      <w:r w:rsidRPr="00086038"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</w:rPr>
        <w:t>负责统筹评审工作，审定评审结果，协调评审工作中的重大问题。</w:t>
      </w:r>
      <w:r w:rsidRPr="00254230">
        <w:rPr>
          <w:rFonts w:ascii="宋体" w:hAnsi="宋体" w:cs="宋体" w:hint="eastAsia"/>
          <w:color w:val="000000" w:themeColor="text1"/>
          <w:sz w:val="24"/>
          <w:szCs w:val="24"/>
        </w:rPr>
        <w:t>领导小组组长由联合会理事长担任，</w:t>
      </w:r>
      <w:r w:rsidR="00921384" w:rsidRPr="00254230">
        <w:rPr>
          <w:rFonts w:ascii="宋体" w:hAnsi="宋体" w:cs="宋体" w:hint="eastAsia"/>
          <w:color w:val="000000" w:themeColor="text1"/>
          <w:sz w:val="24"/>
          <w:szCs w:val="24"/>
        </w:rPr>
        <w:t>成员包括部分副理事长和秘书处负责人</w:t>
      </w:r>
      <w:r w:rsidRPr="00254230">
        <w:rPr>
          <w:rFonts w:ascii="宋体" w:hAnsi="宋体" w:cs="宋体" w:hint="eastAsia"/>
          <w:color w:val="000000" w:themeColor="text1"/>
          <w:sz w:val="24"/>
          <w:szCs w:val="24"/>
        </w:rPr>
        <w:t>。</w:t>
      </w:r>
    </w:p>
    <w:p w:rsidR="0080014F" w:rsidRPr="005E3099" w:rsidRDefault="0080014F" w:rsidP="0080014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第五条 领导小组</w:t>
      </w:r>
      <w:r w:rsidRPr="00086038">
        <w:rPr>
          <w:rFonts w:ascii="宋体" w:hAnsi="宋体" w:cs="宋体" w:hint="eastAsia"/>
          <w:sz w:val="24"/>
          <w:szCs w:val="24"/>
        </w:rPr>
        <w:t>下设评</w:t>
      </w:r>
      <w:r>
        <w:rPr>
          <w:rFonts w:ascii="宋体" w:hAnsi="宋体" w:cs="宋体" w:hint="eastAsia"/>
          <w:sz w:val="24"/>
          <w:szCs w:val="24"/>
        </w:rPr>
        <w:t>审办公室，负责</w:t>
      </w:r>
      <w:r w:rsidRPr="007F412E">
        <w:rPr>
          <w:rFonts w:ascii="宋体" w:hAnsi="宋体" w:cs="宋体" w:hint="eastAsia"/>
          <w:sz w:val="24"/>
          <w:szCs w:val="24"/>
        </w:rPr>
        <w:t>成果</w:t>
      </w:r>
      <w:r>
        <w:rPr>
          <w:rFonts w:ascii="宋体" w:hAnsi="宋体" w:cs="宋体" w:hint="eastAsia"/>
          <w:sz w:val="24"/>
          <w:szCs w:val="24"/>
        </w:rPr>
        <w:t>评选的日常工作，办公室设在联合会秘书处，主任由联合会秘书长担任。</w:t>
      </w:r>
    </w:p>
    <w:p w:rsidR="0080014F" w:rsidRDefault="0080014F" w:rsidP="0080014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第六条 </w:t>
      </w:r>
      <w:r w:rsidRPr="00254230">
        <w:rPr>
          <w:rFonts w:ascii="宋体" w:hAnsi="宋体" w:cs="宋体" w:hint="eastAsia"/>
          <w:color w:val="000000" w:themeColor="text1"/>
          <w:sz w:val="24"/>
          <w:szCs w:val="24"/>
        </w:rPr>
        <w:t>成立专家评审组。组长由联合会专家委员会负责人担任</w:t>
      </w:r>
      <w:r>
        <w:rPr>
          <w:rFonts w:ascii="宋体" w:hAnsi="宋体" w:cs="宋体" w:hint="eastAsia"/>
          <w:sz w:val="24"/>
          <w:szCs w:val="24"/>
        </w:rPr>
        <w:t>，组员</w:t>
      </w:r>
      <w:r w:rsidRPr="002859B2">
        <w:rPr>
          <w:rFonts w:ascii="宋体" w:hAnsi="宋体" w:cs="宋体" w:hint="eastAsia"/>
          <w:sz w:val="24"/>
          <w:szCs w:val="24"/>
        </w:rPr>
        <w:t>由</w:t>
      </w:r>
      <w:r>
        <w:rPr>
          <w:rFonts w:ascii="宋体" w:hAnsi="宋体" w:cs="宋体" w:hint="eastAsia"/>
          <w:sz w:val="24"/>
          <w:szCs w:val="24"/>
        </w:rPr>
        <w:t>联合</w:t>
      </w:r>
      <w:r w:rsidRPr="002859B2">
        <w:rPr>
          <w:rFonts w:ascii="宋体" w:hAnsi="宋体" w:cs="宋体" w:hint="eastAsia"/>
          <w:sz w:val="24"/>
          <w:szCs w:val="24"/>
        </w:rPr>
        <w:t>会专家库中，与评审对象领域相关、业内有较大影响的</w:t>
      </w:r>
      <w:r>
        <w:rPr>
          <w:rFonts w:ascii="宋体" w:hAnsi="宋体" w:cs="宋体" w:hint="eastAsia"/>
          <w:sz w:val="24"/>
          <w:szCs w:val="24"/>
        </w:rPr>
        <w:t>专业</w:t>
      </w:r>
      <w:r w:rsidRPr="002859B2">
        <w:rPr>
          <w:rFonts w:ascii="宋体" w:hAnsi="宋体" w:cs="宋体" w:hint="eastAsia"/>
          <w:sz w:val="24"/>
          <w:szCs w:val="24"/>
        </w:rPr>
        <w:t>人士构成</w:t>
      </w:r>
      <w:r>
        <w:rPr>
          <w:rFonts w:ascii="宋体" w:hAnsi="宋体" w:cs="宋体" w:hint="eastAsia"/>
          <w:sz w:val="24"/>
          <w:szCs w:val="24"/>
        </w:rPr>
        <w:t>。</w:t>
      </w:r>
      <w:r w:rsidRPr="002859B2">
        <w:rPr>
          <w:rFonts w:ascii="宋体" w:hAnsi="宋体" w:cs="宋体" w:hint="eastAsia"/>
          <w:sz w:val="24"/>
          <w:szCs w:val="24"/>
        </w:rPr>
        <w:t>每届</w:t>
      </w:r>
      <w:r>
        <w:rPr>
          <w:rFonts w:ascii="宋体" w:hAnsi="宋体" w:cs="宋体" w:hint="eastAsia"/>
          <w:sz w:val="24"/>
          <w:szCs w:val="24"/>
        </w:rPr>
        <w:t>专家评审组</w:t>
      </w:r>
      <w:r w:rsidRPr="002859B2">
        <w:rPr>
          <w:rFonts w:ascii="宋体" w:hAnsi="宋体" w:cs="宋体" w:hint="eastAsia"/>
          <w:sz w:val="24"/>
          <w:szCs w:val="24"/>
        </w:rPr>
        <w:t>于当届评选工作初评前成立，当届评选成果公示完成后，自动解散。</w:t>
      </w:r>
      <w:r>
        <w:rPr>
          <w:rFonts w:ascii="宋体" w:hAnsi="宋体" w:cs="宋体" w:hint="eastAsia"/>
          <w:sz w:val="24"/>
          <w:szCs w:val="24"/>
        </w:rPr>
        <w:t>专家评审组</w:t>
      </w:r>
      <w:r w:rsidRPr="002859B2">
        <w:rPr>
          <w:rFonts w:ascii="宋体" w:hAnsi="宋体" w:cs="宋体" w:hint="eastAsia"/>
          <w:sz w:val="24"/>
          <w:szCs w:val="24"/>
        </w:rPr>
        <w:t>负责</w:t>
      </w:r>
      <w:r>
        <w:rPr>
          <w:rFonts w:ascii="宋体" w:hAnsi="宋体" w:cs="宋体" w:hint="eastAsia"/>
          <w:sz w:val="24"/>
          <w:szCs w:val="24"/>
        </w:rPr>
        <w:t>研究成果的初评和终评，并确定最终的候选获奖名单。</w:t>
      </w:r>
      <w:r w:rsidRPr="002859B2">
        <w:rPr>
          <w:rFonts w:ascii="宋体" w:hAnsi="宋体" w:cs="宋体" w:hint="eastAsia"/>
          <w:sz w:val="24"/>
          <w:szCs w:val="24"/>
        </w:rPr>
        <w:t>对公示中的异议协同</w:t>
      </w:r>
      <w:r>
        <w:rPr>
          <w:rFonts w:ascii="宋体" w:hAnsi="宋体" w:cs="宋体" w:hint="eastAsia"/>
          <w:sz w:val="24"/>
          <w:szCs w:val="24"/>
        </w:rPr>
        <w:t>评审办公室解决。</w:t>
      </w:r>
    </w:p>
    <w:p w:rsidR="0080014F" w:rsidRPr="000B2BDC" w:rsidRDefault="0080014F" w:rsidP="0080014F">
      <w:pPr>
        <w:rPr>
          <w:rFonts w:ascii="宋体" w:hAnsi="宋体" w:cs="宋体"/>
          <w:sz w:val="24"/>
          <w:szCs w:val="24"/>
        </w:rPr>
      </w:pPr>
    </w:p>
    <w:p w:rsidR="0080014F" w:rsidRPr="005E3099" w:rsidRDefault="0080014F" w:rsidP="00921384">
      <w:pPr>
        <w:jc w:val="center"/>
        <w:rPr>
          <w:rFonts w:ascii="宋体" w:cs="Times New Roman"/>
          <w:b/>
          <w:bCs/>
          <w:sz w:val="24"/>
          <w:szCs w:val="24"/>
        </w:rPr>
      </w:pPr>
      <w:r w:rsidRPr="002859B2">
        <w:rPr>
          <w:rFonts w:ascii="宋体" w:hAnsi="宋体" w:cs="宋体" w:hint="eastAsia"/>
          <w:b/>
          <w:bCs/>
          <w:sz w:val="24"/>
          <w:szCs w:val="24"/>
        </w:rPr>
        <w:t>第三章</w:t>
      </w:r>
      <w:r>
        <w:rPr>
          <w:rFonts w:ascii="宋体" w:hAnsi="宋体" w:cs="宋体" w:hint="eastAsia"/>
          <w:b/>
          <w:bCs/>
          <w:sz w:val="24"/>
          <w:szCs w:val="24"/>
        </w:rPr>
        <w:t xml:space="preserve"> </w:t>
      </w:r>
      <w:r w:rsidRPr="002859B2">
        <w:rPr>
          <w:rFonts w:ascii="宋体" w:hAnsi="宋体" w:cs="宋体" w:hint="eastAsia"/>
          <w:b/>
          <w:bCs/>
          <w:sz w:val="24"/>
          <w:szCs w:val="24"/>
        </w:rPr>
        <w:t>评选范围和对象</w:t>
      </w:r>
    </w:p>
    <w:p w:rsidR="0080014F" w:rsidRDefault="0080014F" w:rsidP="0080014F">
      <w:pPr>
        <w:rPr>
          <w:rFonts w:ascii="宋体" w:hAnsi="宋体" w:cs="宋体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第</w:t>
      </w:r>
      <w:r>
        <w:rPr>
          <w:rFonts w:ascii="宋体" w:hAnsi="宋体" w:cs="宋体" w:hint="eastAsia"/>
          <w:sz w:val="24"/>
          <w:szCs w:val="24"/>
        </w:rPr>
        <w:t>七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Pr="00BD60EE">
        <w:rPr>
          <w:rFonts w:ascii="宋体" w:hAnsi="宋体" w:cs="宋体" w:hint="eastAsia"/>
          <w:bCs/>
          <w:sz w:val="24"/>
          <w:szCs w:val="24"/>
        </w:rPr>
        <w:t>评选范围</w:t>
      </w:r>
    </w:p>
    <w:p w:rsidR="0080014F" w:rsidRDefault="0080014F" w:rsidP="0080014F">
      <w:pPr>
        <w:ind w:firstLineChars="225" w:firstLine="5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凡是上海金融业联合会会员单位员工所完成，主要内容为</w:t>
      </w:r>
      <w:r w:rsidRPr="00CD609D">
        <w:rPr>
          <w:rFonts w:ascii="宋体" w:hAnsi="宋体" w:cs="宋体"/>
          <w:sz w:val="24"/>
          <w:szCs w:val="24"/>
        </w:rPr>
        <w:t>上海国际金融中心建设</w:t>
      </w:r>
      <w:r>
        <w:rPr>
          <w:rFonts w:ascii="宋体" w:hAnsi="宋体" w:cs="宋体"/>
          <w:sz w:val="24"/>
          <w:szCs w:val="24"/>
        </w:rPr>
        <w:t>和上海金融业改革开放创新发展</w:t>
      </w:r>
      <w:r>
        <w:rPr>
          <w:rFonts w:ascii="宋体" w:hAnsi="宋体" w:cs="宋体" w:hint="eastAsia"/>
          <w:sz w:val="24"/>
          <w:szCs w:val="24"/>
        </w:rPr>
        <w:t>等方面的论文、调研报告和实践总结等</w:t>
      </w:r>
      <w:r w:rsidRPr="002859B2">
        <w:rPr>
          <w:rFonts w:ascii="宋体" w:hAnsi="宋体" w:cs="宋体" w:hint="eastAsia"/>
          <w:sz w:val="24"/>
          <w:szCs w:val="24"/>
        </w:rPr>
        <w:t>均可申报。</w:t>
      </w:r>
      <w:r>
        <w:rPr>
          <w:rFonts w:ascii="宋体" w:hAnsi="宋体" w:cs="宋体" w:hint="eastAsia"/>
          <w:sz w:val="24"/>
          <w:szCs w:val="24"/>
        </w:rPr>
        <w:t>研究成果原则上已在公开或内部刊物上发表</w:t>
      </w:r>
      <w:r w:rsidRPr="002859B2">
        <w:rPr>
          <w:rFonts w:ascii="宋体" w:hAnsi="宋体" w:cs="宋体" w:hint="eastAsia"/>
          <w:sz w:val="24"/>
          <w:szCs w:val="24"/>
        </w:rPr>
        <w:t>。</w:t>
      </w:r>
    </w:p>
    <w:p w:rsidR="0080014F" w:rsidRPr="002859B2" w:rsidRDefault="0080014F" w:rsidP="0080014F">
      <w:pPr>
        <w:rPr>
          <w:rFonts w:ascii="宋体" w:cs="Times New Roman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第</w:t>
      </w:r>
      <w:r>
        <w:rPr>
          <w:rFonts w:ascii="宋体" w:hAnsi="宋体" w:cs="宋体" w:hint="eastAsia"/>
          <w:sz w:val="24"/>
          <w:szCs w:val="24"/>
        </w:rPr>
        <w:t>八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Pr="002859B2">
        <w:rPr>
          <w:rFonts w:ascii="宋体" w:hAnsi="宋体" w:cs="宋体" w:hint="eastAsia"/>
          <w:sz w:val="24"/>
          <w:szCs w:val="24"/>
        </w:rPr>
        <w:t>特殊形式研究成果的申报</w:t>
      </w:r>
    </w:p>
    <w:p w:rsidR="0080014F" w:rsidRDefault="0080014F" w:rsidP="0080014F">
      <w:pPr>
        <w:ind w:firstLineChars="225" w:firstLine="540"/>
        <w:rPr>
          <w:rFonts w:ascii="宋体" w:hAnsi="宋体" w:cs="宋体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围绕一个专题，以个人或课题组名义发表于同一刊物同一标题的</w:t>
      </w:r>
      <w:r>
        <w:rPr>
          <w:rFonts w:ascii="宋体" w:hAnsi="宋体" w:cs="宋体" w:hint="eastAsia"/>
          <w:sz w:val="24"/>
          <w:szCs w:val="24"/>
        </w:rPr>
        <w:t>研究成果</w:t>
      </w:r>
      <w:r w:rsidRPr="002859B2">
        <w:rPr>
          <w:rFonts w:ascii="宋体" w:hAnsi="宋体" w:cs="宋体" w:hint="eastAsia"/>
          <w:sz w:val="24"/>
          <w:szCs w:val="24"/>
        </w:rPr>
        <w:t>，可作为整体申报。围绕一个专题，发表时标题各不相同的</w:t>
      </w:r>
      <w:r>
        <w:rPr>
          <w:rFonts w:ascii="宋体" w:hAnsi="宋体" w:cs="宋体" w:hint="eastAsia"/>
          <w:sz w:val="24"/>
          <w:szCs w:val="24"/>
        </w:rPr>
        <w:t>研究成果</w:t>
      </w:r>
      <w:r w:rsidRPr="002859B2">
        <w:rPr>
          <w:rFonts w:ascii="宋体" w:hAnsi="宋体" w:cs="宋体" w:hint="eastAsia"/>
          <w:sz w:val="24"/>
          <w:szCs w:val="24"/>
        </w:rPr>
        <w:t>，只能选择其中的一篇申报。</w:t>
      </w:r>
    </w:p>
    <w:p w:rsidR="0080014F" w:rsidRPr="00254230" w:rsidRDefault="0080014F" w:rsidP="00781552">
      <w:pPr>
        <w:ind w:firstLineChars="225" w:firstLine="540"/>
        <w:rPr>
          <w:rFonts w:ascii="宋体" w:hAnsi="宋体" w:cs="宋体"/>
          <w:color w:val="000000" w:themeColor="text1"/>
          <w:sz w:val="24"/>
          <w:szCs w:val="24"/>
        </w:rPr>
      </w:pPr>
      <w:r w:rsidRPr="00254230">
        <w:rPr>
          <w:rFonts w:ascii="宋体" w:hAnsi="宋体" w:cs="宋体" w:hint="eastAsia"/>
          <w:color w:val="000000" w:themeColor="text1"/>
          <w:sz w:val="24"/>
          <w:szCs w:val="24"/>
        </w:rPr>
        <w:t>申报成果原则上不少于三千字，不超过三万字。</w:t>
      </w:r>
    </w:p>
    <w:p w:rsidR="0080014F" w:rsidRPr="00BA6438" w:rsidRDefault="0080014F" w:rsidP="0080014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第九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Pr="002859B2">
        <w:rPr>
          <w:rFonts w:ascii="宋体" w:hAnsi="宋体" w:cs="宋体" w:hint="eastAsia"/>
          <w:sz w:val="24"/>
          <w:szCs w:val="24"/>
        </w:rPr>
        <w:t>不接受申报的研究成果</w:t>
      </w:r>
    </w:p>
    <w:p w:rsidR="0080014F" w:rsidRPr="00BA6438" w:rsidRDefault="0080014F" w:rsidP="0080014F">
      <w:pPr>
        <w:rPr>
          <w:rFonts w:ascii="宋体" w:cs="Times New Roman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（一）</w:t>
      </w:r>
      <w:r w:rsidRPr="00254230">
        <w:rPr>
          <w:rFonts w:ascii="宋体" w:hAnsi="宋体" w:cs="宋体" w:hint="eastAsia"/>
          <w:color w:val="000000" w:themeColor="text1"/>
          <w:sz w:val="24"/>
          <w:szCs w:val="24"/>
        </w:rPr>
        <w:t>已获得省部级以上（含）或</w:t>
      </w:r>
      <w:r w:rsidR="00921384" w:rsidRPr="00254230">
        <w:rPr>
          <w:rFonts w:ascii="宋体" w:hAnsi="宋体" w:cs="宋体" w:hint="eastAsia"/>
          <w:color w:val="000000" w:themeColor="text1"/>
          <w:sz w:val="24"/>
          <w:szCs w:val="24"/>
        </w:rPr>
        <w:t>全国性金融行业组织（含）</w:t>
      </w:r>
      <w:r w:rsidR="00781552" w:rsidRPr="00254230">
        <w:rPr>
          <w:rFonts w:ascii="宋体" w:hAnsi="宋体" w:cs="宋体" w:hint="eastAsia"/>
          <w:color w:val="000000" w:themeColor="text1"/>
          <w:sz w:val="24"/>
          <w:szCs w:val="24"/>
        </w:rPr>
        <w:t>相关奖项</w:t>
      </w:r>
      <w:r w:rsidRPr="00254230">
        <w:rPr>
          <w:rFonts w:ascii="宋体" w:hAnsi="宋体" w:cs="宋体" w:hint="eastAsia"/>
          <w:color w:val="000000" w:themeColor="text1"/>
          <w:sz w:val="24"/>
          <w:szCs w:val="24"/>
        </w:rPr>
        <w:t>的成果。</w:t>
      </w:r>
    </w:p>
    <w:p w:rsidR="0080014F" w:rsidRPr="00BA6438" w:rsidRDefault="0080014F" w:rsidP="0080014F">
      <w:pPr>
        <w:rPr>
          <w:rFonts w:ascii="宋体" w:cs="Times New Roman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（二）教材、独立的电子出版物（光盘、软盘等）。</w:t>
      </w:r>
    </w:p>
    <w:p w:rsidR="0080014F" w:rsidRPr="00BA6438" w:rsidRDefault="0080014F" w:rsidP="0080014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（三）各类金融产品推介性研究成果。</w:t>
      </w:r>
    </w:p>
    <w:p w:rsidR="0080014F" w:rsidRPr="00BA6438" w:rsidRDefault="0080014F" w:rsidP="0080014F">
      <w:pPr>
        <w:rPr>
          <w:rFonts w:ascii="宋体" w:cs="Times New Roman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四</w:t>
      </w:r>
      <w:r w:rsidRPr="002859B2">
        <w:rPr>
          <w:rFonts w:ascii="宋体" w:hAnsi="宋体" w:cs="宋体" w:hint="eastAsia"/>
          <w:sz w:val="24"/>
          <w:szCs w:val="24"/>
        </w:rPr>
        <w:t>）著作权争议尚未妥善解决的成果。</w:t>
      </w:r>
    </w:p>
    <w:p w:rsidR="0080014F" w:rsidRPr="00BA6438" w:rsidRDefault="0080014F" w:rsidP="0080014F">
      <w:pPr>
        <w:rPr>
          <w:rFonts w:ascii="宋体" w:cs="Times New Roman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五</w:t>
      </w:r>
      <w:r w:rsidRPr="002859B2">
        <w:rPr>
          <w:rFonts w:ascii="宋体" w:hAnsi="宋体" w:cs="宋体" w:hint="eastAsia"/>
          <w:sz w:val="24"/>
          <w:szCs w:val="24"/>
        </w:rPr>
        <w:t>）内容或形式与中国法律相冲突的成果。</w:t>
      </w:r>
    </w:p>
    <w:p w:rsidR="00781552" w:rsidRDefault="00781552" w:rsidP="00921384">
      <w:pPr>
        <w:jc w:val="center"/>
        <w:rPr>
          <w:rFonts w:ascii="宋体" w:hAnsi="宋体" w:cs="宋体"/>
          <w:b/>
          <w:bCs/>
          <w:sz w:val="24"/>
          <w:szCs w:val="24"/>
        </w:rPr>
      </w:pPr>
    </w:p>
    <w:p w:rsidR="0080014F" w:rsidRPr="00C232BA" w:rsidRDefault="0080014F" w:rsidP="00921384">
      <w:pPr>
        <w:jc w:val="center"/>
        <w:rPr>
          <w:rFonts w:ascii="宋体" w:hAnsi="宋体" w:cs="宋体"/>
          <w:b/>
          <w:bCs/>
          <w:sz w:val="24"/>
          <w:szCs w:val="24"/>
        </w:rPr>
      </w:pPr>
      <w:r w:rsidRPr="00C232BA">
        <w:rPr>
          <w:rFonts w:ascii="宋体" w:hAnsi="宋体" w:cs="宋体" w:hint="eastAsia"/>
          <w:b/>
          <w:bCs/>
          <w:sz w:val="24"/>
          <w:szCs w:val="24"/>
        </w:rPr>
        <w:lastRenderedPageBreak/>
        <w:t>第四章</w:t>
      </w:r>
      <w:r>
        <w:rPr>
          <w:rFonts w:ascii="宋体" w:hAnsi="宋体" w:cs="宋体" w:hint="eastAsia"/>
          <w:b/>
          <w:bCs/>
          <w:sz w:val="24"/>
          <w:szCs w:val="24"/>
        </w:rPr>
        <w:t xml:space="preserve"> </w:t>
      </w:r>
      <w:r w:rsidRPr="00C232BA">
        <w:rPr>
          <w:rFonts w:ascii="宋体" w:hAnsi="宋体" w:cs="宋体" w:hint="eastAsia"/>
          <w:b/>
          <w:bCs/>
          <w:sz w:val="24"/>
          <w:szCs w:val="24"/>
        </w:rPr>
        <w:t>评奖标准</w:t>
      </w:r>
    </w:p>
    <w:p w:rsidR="0080014F" w:rsidRDefault="0080014F" w:rsidP="0080014F">
      <w:pPr>
        <w:rPr>
          <w:rFonts w:ascii="宋体" w:hAnsi="宋体" w:cs="宋体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第十条</w:t>
      </w:r>
      <w:r>
        <w:rPr>
          <w:rFonts w:ascii="宋体" w:hAnsi="宋体" w:cs="宋体" w:hint="eastAsia"/>
          <w:sz w:val="24"/>
          <w:szCs w:val="24"/>
        </w:rPr>
        <w:t xml:space="preserve"> 参评成果须符合社会主义核心价值观</w:t>
      </w:r>
      <w:r w:rsidRPr="002859B2">
        <w:rPr>
          <w:rFonts w:ascii="宋体" w:hAnsi="宋体" w:cs="宋体" w:hint="eastAsia"/>
          <w:sz w:val="24"/>
          <w:szCs w:val="24"/>
        </w:rPr>
        <w:t>，具有较高</w:t>
      </w:r>
      <w:r w:rsidR="00781552">
        <w:rPr>
          <w:rFonts w:ascii="宋体" w:hAnsi="宋体" w:cs="宋体" w:hint="eastAsia"/>
          <w:sz w:val="24"/>
          <w:szCs w:val="24"/>
        </w:rPr>
        <w:t>的</w:t>
      </w:r>
      <w:r w:rsidRPr="002859B2">
        <w:rPr>
          <w:rFonts w:ascii="宋体" w:hAnsi="宋体" w:cs="宋体" w:hint="eastAsia"/>
          <w:sz w:val="24"/>
          <w:szCs w:val="24"/>
        </w:rPr>
        <w:t>学术水平或应用价值。</w:t>
      </w:r>
    </w:p>
    <w:p w:rsidR="0080014F" w:rsidRDefault="0080014F" w:rsidP="0080014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第十一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Pr="002859B2">
        <w:rPr>
          <w:rFonts w:ascii="宋体" w:hAnsi="宋体" w:cs="宋体" w:hint="eastAsia"/>
          <w:sz w:val="24"/>
          <w:szCs w:val="24"/>
        </w:rPr>
        <w:t>根据参评成果的性质，从选题、研究水平、创新观点、影响力、写作规范等方面，区分奖项等级。</w:t>
      </w:r>
    </w:p>
    <w:p w:rsidR="0080014F" w:rsidRPr="00BA6438" w:rsidRDefault="0080014F" w:rsidP="0080014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第十二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Pr="002859B2">
        <w:rPr>
          <w:rFonts w:ascii="宋体" w:hAnsi="宋体" w:cs="宋体" w:hint="eastAsia"/>
          <w:sz w:val="24"/>
          <w:szCs w:val="24"/>
        </w:rPr>
        <w:t>评奖标准细则由</w:t>
      </w:r>
      <w:r>
        <w:rPr>
          <w:rFonts w:ascii="宋体" w:hAnsi="宋体" w:cs="宋体" w:hint="eastAsia"/>
          <w:sz w:val="24"/>
          <w:szCs w:val="24"/>
        </w:rPr>
        <w:t>评审办公室</w:t>
      </w:r>
      <w:r w:rsidRPr="002859B2">
        <w:rPr>
          <w:rFonts w:ascii="宋体" w:hAnsi="宋体" w:cs="宋体" w:hint="eastAsia"/>
          <w:sz w:val="24"/>
          <w:szCs w:val="24"/>
        </w:rPr>
        <w:t>另行制定并负责修订。</w:t>
      </w:r>
    </w:p>
    <w:p w:rsidR="0080014F" w:rsidRPr="00BA6438" w:rsidRDefault="0080014F" w:rsidP="0080014F">
      <w:pPr>
        <w:rPr>
          <w:rFonts w:ascii="宋体" w:cs="Times New Roman"/>
          <w:sz w:val="24"/>
          <w:szCs w:val="24"/>
        </w:rPr>
      </w:pPr>
    </w:p>
    <w:p w:rsidR="0080014F" w:rsidRPr="005E3099" w:rsidRDefault="0080014F" w:rsidP="00921384">
      <w:pPr>
        <w:jc w:val="center"/>
        <w:rPr>
          <w:rFonts w:ascii="宋体" w:hAnsi="宋体" w:cs="宋体"/>
          <w:b/>
          <w:bCs/>
          <w:sz w:val="24"/>
          <w:szCs w:val="24"/>
        </w:rPr>
      </w:pPr>
      <w:r w:rsidRPr="00217943">
        <w:rPr>
          <w:rFonts w:ascii="宋体" w:hAnsi="宋体" w:cs="宋体" w:hint="eastAsia"/>
          <w:b/>
          <w:bCs/>
          <w:sz w:val="24"/>
          <w:szCs w:val="24"/>
        </w:rPr>
        <w:t>第五章</w:t>
      </w:r>
      <w:r>
        <w:rPr>
          <w:rFonts w:ascii="宋体" w:hAnsi="宋体" w:cs="宋体" w:hint="eastAsia"/>
          <w:b/>
          <w:bCs/>
          <w:sz w:val="24"/>
          <w:szCs w:val="24"/>
        </w:rPr>
        <w:t xml:space="preserve"> 申报要求</w:t>
      </w:r>
    </w:p>
    <w:p w:rsidR="0080014F" w:rsidRPr="005E3099" w:rsidRDefault="0080014F" w:rsidP="0080014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第十三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="00AA5411">
        <w:rPr>
          <w:rFonts w:ascii="宋体" w:hAnsi="宋体" w:cs="宋体" w:hint="eastAsia"/>
          <w:sz w:val="24"/>
          <w:szCs w:val="24"/>
        </w:rPr>
        <w:t>联合会每隔两年12月</w:t>
      </w:r>
      <w:r w:rsidRPr="002859B2">
        <w:rPr>
          <w:rFonts w:ascii="宋体" w:hAnsi="宋体" w:cs="宋体" w:hint="eastAsia"/>
          <w:sz w:val="24"/>
          <w:szCs w:val="24"/>
        </w:rPr>
        <w:t>向会员单位发出</w:t>
      </w:r>
      <w:r w:rsidR="00AA5411">
        <w:rPr>
          <w:rFonts w:ascii="宋体" w:hAnsi="宋体" w:cs="宋体" w:hint="eastAsia"/>
          <w:sz w:val="24"/>
          <w:szCs w:val="24"/>
        </w:rPr>
        <w:t>申报</w:t>
      </w:r>
      <w:r w:rsidRPr="002859B2">
        <w:rPr>
          <w:rFonts w:ascii="宋体" w:hAnsi="宋体" w:cs="宋体" w:hint="eastAsia"/>
          <w:sz w:val="24"/>
          <w:szCs w:val="24"/>
        </w:rPr>
        <w:t>通知。</w:t>
      </w:r>
    </w:p>
    <w:p w:rsidR="0080014F" w:rsidRPr="005E3099" w:rsidRDefault="0080014F" w:rsidP="0080014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第十四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Pr="002859B2">
        <w:rPr>
          <w:rFonts w:ascii="宋体" w:hAnsi="宋体" w:cs="宋体" w:hint="eastAsia"/>
          <w:sz w:val="24"/>
          <w:szCs w:val="24"/>
        </w:rPr>
        <w:t>凡符合条件的成果</w:t>
      </w:r>
      <w:r w:rsidR="00781552">
        <w:rPr>
          <w:rFonts w:ascii="宋体" w:hAnsi="宋体" w:cs="宋体" w:hint="eastAsia"/>
          <w:sz w:val="24"/>
          <w:szCs w:val="24"/>
        </w:rPr>
        <w:t>，</w:t>
      </w:r>
      <w:r w:rsidRPr="002859B2">
        <w:rPr>
          <w:rFonts w:ascii="宋体" w:hAnsi="宋体" w:cs="宋体" w:hint="eastAsia"/>
          <w:sz w:val="24"/>
          <w:szCs w:val="24"/>
        </w:rPr>
        <w:t>均</w:t>
      </w:r>
      <w:r w:rsidR="00781552">
        <w:rPr>
          <w:rFonts w:ascii="宋体" w:hAnsi="宋体" w:cs="宋体" w:hint="eastAsia"/>
          <w:sz w:val="24"/>
          <w:szCs w:val="24"/>
        </w:rPr>
        <w:t>应</w:t>
      </w:r>
      <w:r>
        <w:rPr>
          <w:rFonts w:ascii="宋体" w:hAnsi="宋体" w:cs="宋体" w:hint="eastAsia"/>
          <w:sz w:val="24"/>
          <w:szCs w:val="24"/>
        </w:rPr>
        <w:t>经会员单位同意后</w:t>
      </w:r>
      <w:r w:rsidRPr="002859B2">
        <w:rPr>
          <w:rFonts w:ascii="宋体" w:hAnsi="宋体" w:cs="宋体" w:hint="eastAsia"/>
          <w:sz w:val="24"/>
          <w:szCs w:val="24"/>
        </w:rPr>
        <w:t>向</w:t>
      </w:r>
      <w:r>
        <w:rPr>
          <w:rFonts w:ascii="宋体" w:hAnsi="宋体" w:cs="宋体" w:hint="eastAsia"/>
          <w:sz w:val="24"/>
          <w:szCs w:val="24"/>
        </w:rPr>
        <w:t>联合</w:t>
      </w:r>
      <w:r w:rsidRPr="002859B2">
        <w:rPr>
          <w:rFonts w:ascii="宋体" w:hAnsi="宋体" w:cs="宋体" w:hint="eastAsia"/>
          <w:sz w:val="24"/>
          <w:szCs w:val="24"/>
        </w:rPr>
        <w:t>会申报。</w:t>
      </w:r>
      <w:r w:rsidR="00690AB8" w:rsidRPr="00254230">
        <w:rPr>
          <w:rFonts w:ascii="宋体" w:hAnsi="宋体" w:cs="宋体" w:hint="eastAsia"/>
          <w:color w:val="000000" w:themeColor="text1"/>
          <w:sz w:val="24"/>
          <w:szCs w:val="24"/>
        </w:rPr>
        <w:t>会员单位最多可申报二项成果，理事单位最多可申报五项成果。</w:t>
      </w:r>
    </w:p>
    <w:p w:rsidR="00690AB8" w:rsidRDefault="0080014F" w:rsidP="0080014F">
      <w:pPr>
        <w:rPr>
          <w:rFonts w:ascii="宋体" w:hAnsi="宋体" w:cs="宋体"/>
          <w:sz w:val="24"/>
          <w:szCs w:val="24"/>
        </w:rPr>
      </w:pPr>
      <w:r w:rsidRPr="00A07D81">
        <w:rPr>
          <w:rFonts w:ascii="宋体" w:hAnsi="宋体" w:cs="宋体" w:hint="eastAsia"/>
          <w:color w:val="000000" w:themeColor="text1"/>
          <w:sz w:val="24"/>
          <w:szCs w:val="24"/>
        </w:rPr>
        <w:t>第十五条</w:t>
      </w:r>
      <w:r w:rsidR="00690AB8">
        <w:rPr>
          <w:rFonts w:ascii="宋体" w:hAnsi="宋体" w:cs="宋体" w:hint="eastAsia"/>
          <w:color w:val="000000" w:themeColor="text1"/>
          <w:sz w:val="24"/>
          <w:szCs w:val="24"/>
        </w:rPr>
        <w:t xml:space="preserve"> </w:t>
      </w:r>
      <w:r w:rsidR="00690AB8" w:rsidRPr="00254230">
        <w:rPr>
          <w:rFonts w:ascii="宋体" w:hAnsi="宋体" w:cs="宋体" w:hint="eastAsia"/>
          <w:color w:val="000000" w:themeColor="text1"/>
          <w:sz w:val="24"/>
          <w:szCs w:val="24"/>
        </w:rPr>
        <w:t>每位申报者只能</w:t>
      </w:r>
      <w:r w:rsidR="00690AB8">
        <w:rPr>
          <w:rFonts w:ascii="宋体" w:hAnsi="宋体" w:cs="宋体" w:hint="eastAsia"/>
          <w:color w:val="000000" w:themeColor="text1"/>
          <w:sz w:val="24"/>
          <w:szCs w:val="24"/>
        </w:rPr>
        <w:t>申报</w:t>
      </w:r>
      <w:r w:rsidR="00690AB8" w:rsidRPr="00254230">
        <w:rPr>
          <w:rFonts w:ascii="宋体" w:hAnsi="宋体" w:cs="宋体" w:hint="eastAsia"/>
          <w:color w:val="000000" w:themeColor="text1"/>
          <w:sz w:val="24"/>
          <w:szCs w:val="24"/>
        </w:rPr>
        <w:t>一个奖项</w:t>
      </w:r>
      <w:r w:rsidR="00690AB8">
        <w:rPr>
          <w:rFonts w:ascii="宋体" w:hAnsi="宋体" w:cs="宋体" w:hint="eastAsia"/>
          <w:color w:val="000000" w:themeColor="text1"/>
          <w:sz w:val="24"/>
          <w:szCs w:val="24"/>
        </w:rPr>
        <w:t>；</w:t>
      </w:r>
      <w:r w:rsidR="00690AB8" w:rsidRPr="00254230">
        <w:rPr>
          <w:rFonts w:ascii="宋体" w:hAnsi="宋体" w:cs="宋体" w:hint="eastAsia"/>
          <w:color w:val="000000" w:themeColor="text1"/>
          <w:sz w:val="24"/>
          <w:szCs w:val="24"/>
        </w:rPr>
        <w:t>与他人合作者，可另增一项。</w:t>
      </w:r>
    </w:p>
    <w:p w:rsidR="0080014F" w:rsidRPr="005E3099" w:rsidRDefault="0080014F" w:rsidP="0080014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第十六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>
        <w:rPr>
          <w:rFonts w:ascii="宋体" w:hAnsi="宋体" w:cs="宋体" w:hint="eastAsia"/>
          <w:sz w:val="24"/>
          <w:szCs w:val="24"/>
        </w:rPr>
        <w:t xml:space="preserve"> 申报时</w:t>
      </w:r>
      <w:r w:rsidRPr="002859B2">
        <w:rPr>
          <w:rFonts w:ascii="宋体" w:hAnsi="宋体" w:cs="宋体" w:hint="eastAsia"/>
          <w:sz w:val="24"/>
          <w:szCs w:val="24"/>
        </w:rPr>
        <w:t>要提供成果全文（含电子版，外文应提供中文译稿），填写《</w:t>
      </w:r>
      <w:r>
        <w:rPr>
          <w:rFonts w:ascii="宋体" w:hAnsi="宋体" w:cs="宋体" w:hint="eastAsia"/>
          <w:sz w:val="24"/>
          <w:szCs w:val="24"/>
        </w:rPr>
        <w:t>上海金融业改革发展</w:t>
      </w:r>
      <w:r w:rsidR="00921384">
        <w:rPr>
          <w:rFonts w:ascii="宋体" w:hAnsi="宋体" w:cs="宋体" w:hint="eastAsia"/>
          <w:sz w:val="24"/>
          <w:szCs w:val="24"/>
        </w:rPr>
        <w:t>优秀</w:t>
      </w:r>
      <w:r>
        <w:rPr>
          <w:rFonts w:ascii="宋体" w:hAnsi="宋体" w:cs="宋体" w:hint="eastAsia"/>
          <w:sz w:val="24"/>
          <w:szCs w:val="24"/>
        </w:rPr>
        <w:t>研究</w:t>
      </w:r>
      <w:r w:rsidRPr="002859B2">
        <w:rPr>
          <w:rFonts w:ascii="宋体" w:hAnsi="宋体" w:cs="宋体" w:hint="eastAsia"/>
          <w:sz w:val="24"/>
          <w:szCs w:val="24"/>
        </w:rPr>
        <w:t>成果</w:t>
      </w:r>
      <w:r w:rsidR="00921384">
        <w:rPr>
          <w:rFonts w:ascii="宋体" w:hAnsi="宋体" w:cs="宋体" w:hint="eastAsia"/>
          <w:sz w:val="24"/>
          <w:szCs w:val="24"/>
        </w:rPr>
        <w:t>奖</w:t>
      </w:r>
      <w:r w:rsidR="00AA5411">
        <w:rPr>
          <w:rFonts w:ascii="宋体" w:hAnsi="宋体" w:cs="宋体" w:hint="eastAsia"/>
          <w:sz w:val="24"/>
          <w:szCs w:val="24"/>
        </w:rPr>
        <w:t>评选</w:t>
      </w:r>
      <w:r w:rsidRPr="002859B2">
        <w:rPr>
          <w:rFonts w:ascii="宋体" w:hAnsi="宋体" w:cs="宋体" w:hint="eastAsia"/>
          <w:sz w:val="24"/>
          <w:szCs w:val="24"/>
        </w:rPr>
        <w:t>申报表》。</w:t>
      </w:r>
      <w:r>
        <w:rPr>
          <w:rFonts w:ascii="宋体" w:hAnsi="宋体" w:cs="宋体" w:hint="eastAsia"/>
          <w:sz w:val="24"/>
          <w:szCs w:val="24"/>
        </w:rPr>
        <w:t>已产生</w:t>
      </w:r>
      <w:r w:rsidRPr="002859B2">
        <w:rPr>
          <w:rFonts w:ascii="宋体" w:hAnsi="宋体" w:cs="宋体" w:hint="eastAsia"/>
          <w:sz w:val="24"/>
          <w:szCs w:val="24"/>
        </w:rPr>
        <w:t>一定</w:t>
      </w:r>
      <w:r>
        <w:rPr>
          <w:rFonts w:ascii="宋体" w:hAnsi="宋体" w:cs="宋体" w:hint="eastAsia"/>
          <w:sz w:val="24"/>
          <w:szCs w:val="24"/>
        </w:rPr>
        <w:t>经济</w:t>
      </w:r>
      <w:r w:rsidRPr="002859B2">
        <w:rPr>
          <w:rFonts w:ascii="宋体" w:hAnsi="宋体" w:cs="宋体" w:hint="eastAsia"/>
          <w:sz w:val="24"/>
          <w:szCs w:val="24"/>
        </w:rPr>
        <w:t>效益和</w:t>
      </w:r>
      <w:r w:rsidR="00AA5411" w:rsidRPr="002859B2">
        <w:rPr>
          <w:rFonts w:ascii="宋体" w:hAnsi="宋体" w:cs="宋体" w:hint="eastAsia"/>
          <w:sz w:val="24"/>
          <w:szCs w:val="24"/>
        </w:rPr>
        <w:t>社会</w:t>
      </w:r>
      <w:r w:rsidRPr="002859B2">
        <w:rPr>
          <w:rFonts w:ascii="宋体" w:hAnsi="宋体" w:cs="宋体" w:hint="eastAsia"/>
          <w:sz w:val="24"/>
          <w:szCs w:val="24"/>
        </w:rPr>
        <w:t>影响的成果</w:t>
      </w:r>
      <w:r w:rsidR="00921384">
        <w:rPr>
          <w:rFonts w:ascii="宋体" w:hAnsi="宋体" w:cs="宋体" w:hint="eastAsia"/>
          <w:sz w:val="24"/>
          <w:szCs w:val="24"/>
        </w:rPr>
        <w:t>可</w:t>
      </w:r>
      <w:r w:rsidRPr="002859B2">
        <w:rPr>
          <w:rFonts w:ascii="宋体" w:hAnsi="宋体" w:cs="宋体" w:hint="eastAsia"/>
          <w:sz w:val="24"/>
          <w:szCs w:val="24"/>
        </w:rPr>
        <w:t>提供相应的书面佐证材料。</w:t>
      </w:r>
    </w:p>
    <w:p w:rsidR="0080014F" w:rsidRPr="005E3099" w:rsidRDefault="0080014F" w:rsidP="0080014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第十七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>
        <w:rPr>
          <w:rFonts w:ascii="宋体" w:hAnsi="宋体" w:cs="宋体" w:hint="eastAsia"/>
          <w:sz w:val="24"/>
          <w:szCs w:val="24"/>
        </w:rPr>
        <w:t xml:space="preserve"> 研究成果原则上要在公开或内部刊物上发表过。</w:t>
      </w:r>
    </w:p>
    <w:p w:rsidR="0080014F" w:rsidRPr="005E3099" w:rsidRDefault="0080014F" w:rsidP="0080014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第十八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>
        <w:rPr>
          <w:rFonts w:ascii="宋体" w:hAnsi="宋体" w:cs="宋体" w:hint="eastAsia"/>
          <w:sz w:val="24"/>
          <w:szCs w:val="24"/>
        </w:rPr>
        <w:t xml:space="preserve"> 公开发表的成果</w:t>
      </w:r>
      <w:r w:rsidRPr="002859B2">
        <w:rPr>
          <w:rFonts w:ascii="宋体" w:hAnsi="宋体" w:cs="宋体" w:hint="eastAsia"/>
          <w:sz w:val="24"/>
          <w:szCs w:val="24"/>
        </w:rPr>
        <w:t>要提供发表该</w:t>
      </w:r>
      <w:r>
        <w:rPr>
          <w:rFonts w:ascii="宋体" w:hAnsi="宋体" w:cs="宋体" w:hint="eastAsia"/>
          <w:sz w:val="24"/>
          <w:szCs w:val="24"/>
        </w:rPr>
        <w:t>研究成果</w:t>
      </w:r>
      <w:r w:rsidR="00E02880">
        <w:rPr>
          <w:rFonts w:ascii="宋体" w:hAnsi="宋体" w:cs="宋体" w:hint="eastAsia"/>
          <w:sz w:val="24"/>
          <w:szCs w:val="24"/>
        </w:rPr>
        <w:t>出版</w:t>
      </w:r>
      <w:r w:rsidRPr="002859B2">
        <w:rPr>
          <w:rFonts w:ascii="宋体" w:hAnsi="宋体" w:cs="宋体" w:hint="eastAsia"/>
          <w:sz w:val="24"/>
          <w:szCs w:val="24"/>
        </w:rPr>
        <w:t>物的封面、封底、目录复印件。未公开发表的成果需要标明作者姓名和撰写时间，并提供项目委托单位或成果采用的书面证明。</w:t>
      </w:r>
    </w:p>
    <w:p w:rsidR="0080014F" w:rsidRPr="005E3099" w:rsidRDefault="0080014F" w:rsidP="0080014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第十九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Pr="002859B2">
        <w:rPr>
          <w:rFonts w:ascii="宋体" w:hAnsi="宋体" w:cs="宋体" w:hint="eastAsia"/>
          <w:sz w:val="24"/>
          <w:szCs w:val="24"/>
        </w:rPr>
        <w:t>每项成果分别按《申报表》、成果复印件（或打印件）、中文译稿、佐证材料的顺序装订成册。</w:t>
      </w:r>
    </w:p>
    <w:p w:rsidR="0080014F" w:rsidRPr="005E3099" w:rsidRDefault="0080014F" w:rsidP="0080014F">
      <w:pPr>
        <w:rPr>
          <w:rFonts w:ascii="宋体" w:hAnsi="宋体" w:cs="宋体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第二十条</w:t>
      </w:r>
      <w:r>
        <w:rPr>
          <w:rFonts w:ascii="宋体" w:hAnsi="宋体" w:cs="宋体" w:hint="eastAsia"/>
          <w:sz w:val="24"/>
          <w:szCs w:val="24"/>
        </w:rPr>
        <w:t xml:space="preserve"> 研究成果的内容、形式及证明材料等不符合评选要求的，评审办公室将作退稿处理，申报单位应于五个工作日内重新申报，仍未符合的，将不再接收该成果的申报。</w:t>
      </w:r>
    </w:p>
    <w:p w:rsidR="0080014F" w:rsidRPr="002859B2" w:rsidRDefault="0080014F" w:rsidP="0080014F">
      <w:pPr>
        <w:rPr>
          <w:rFonts w:ascii="宋体" w:cs="Times New Roman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第</w:t>
      </w:r>
      <w:r>
        <w:rPr>
          <w:rFonts w:ascii="宋体" w:hAnsi="宋体" w:cs="宋体" w:hint="eastAsia"/>
          <w:sz w:val="24"/>
          <w:szCs w:val="24"/>
        </w:rPr>
        <w:t>二十一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Pr="002859B2">
        <w:rPr>
          <w:rFonts w:ascii="宋体" w:hAnsi="宋体" w:cs="宋体" w:hint="eastAsia"/>
          <w:sz w:val="24"/>
          <w:szCs w:val="24"/>
        </w:rPr>
        <w:t>筛选后的成果由</w:t>
      </w:r>
      <w:r>
        <w:rPr>
          <w:rFonts w:ascii="宋体" w:hAnsi="宋体" w:cs="宋体" w:hint="eastAsia"/>
          <w:sz w:val="24"/>
          <w:szCs w:val="24"/>
        </w:rPr>
        <w:t>评审办公室</w:t>
      </w:r>
      <w:r w:rsidRPr="002859B2">
        <w:rPr>
          <w:rFonts w:ascii="宋体" w:hAnsi="宋体" w:cs="宋体" w:hint="eastAsia"/>
          <w:sz w:val="24"/>
          <w:szCs w:val="24"/>
        </w:rPr>
        <w:t>统一编号。</w:t>
      </w:r>
    </w:p>
    <w:p w:rsidR="0080014F" w:rsidRPr="002859B2" w:rsidRDefault="0080014F" w:rsidP="0080014F">
      <w:pPr>
        <w:rPr>
          <w:rFonts w:ascii="宋体" w:cs="Times New Roman"/>
          <w:sz w:val="24"/>
          <w:szCs w:val="24"/>
        </w:rPr>
      </w:pPr>
    </w:p>
    <w:p w:rsidR="0080014F" w:rsidRPr="005E3099" w:rsidRDefault="0080014F" w:rsidP="00921384">
      <w:pPr>
        <w:jc w:val="center"/>
        <w:rPr>
          <w:rFonts w:ascii="宋体" w:cs="Times New Roman"/>
          <w:b/>
          <w:bCs/>
          <w:sz w:val="24"/>
          <w:szCs w:val="24"/>
        </w:rPr>
      </w:pPr>
      <w:r w:rsidRPr="002859B2">
        <w:rPr>
          <w:rFonts w:ascii="宋体" w:hAnsi="宋体" w:cs="宋体" w:hint="eastAsia"/>
          <w:b/>
          <w:bCs/>
          <w:sz w:val="24"/>
          <w:szCs w:val="24"/>
        </w:rPr>
        <w:t>第六章</w:t>
      </w:r>
      <w:r>
        <w:rPr>
          <w:rFonts w:ascii="宋体" w:hAnsi="宋体" w:cs="宋体" w:hint="eastAsia"/>
          <w:b/>
          <w:bCs/>
          <w:sz w:val="24"/>
          <w:szCs w:val="24"/>
        </w:rPr>
        <w:t xml:space="preserve"> </w:t>
      </w:r>
      <w:r w:rsidRPr="002859B2">
        <w:rPr>
          <w:rFonts w:ascii="宋体" w:hAnsi="宋体" w:cs="宋体" w:hint="eastAsia"/>
          <w:b/>
          <w:bCs/>
          <w:sz w:val="24"/>
          <w:szCs w:val="24"/>
        </w:rPr>
        <w:t>初评、终评及公示</w:t>
      </w:r>
    </w:p>
    <w:p w:rsidR="0080014F" w:rsidRPr="005E3099" w:rsidRDefault="0080014F" w:rsidP="0080014F">
      <w:pPr>
        <w:rPr>
          <w:rFonts w:ascii="宋体" w:hAnsi="宋体" w:cs="宋体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第二十</w:t>
      </w:r>
      <w:r>
        <w:rPr>
          <w:rFonts w:ascii="宋体" w:hAnsi="宋体" w:cs="宋体" w:hint="eastAsia"/>
          <w:sz w:val="24"/>
          <w:szCs w:val="24"/>
        </w:rPr>
        <w:t>二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Pr="002859B2">
        <w:rPr>
          <w:rFonts w:ascii="宋体" w:hAnsi="宋体" w:cs="宋体" w:hint="eastAsia"/>
          <w:sz w:val="24"/>
          <w:szCs w:val="24"/>
        </w:rPr>
        <w:t>评选实行两级评选制度和异议制度。</w:t>
      </w:r>
    </w:p>
    <w:p w:rsidR="0080014F" w:rsidRPr="005E3099" w:rsidRDefault="0080014F" w:rsidP="0080014F">
      <w:pPr>
        <w:rPr>
          <w:rFonts w:ascii="宋体" w:hAnsi="宋体" w:cs="宋体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第二十</w:t>
      </w:r>
      <w:r>
        <w:rPr>
          <w:rFonts w:ascii="宋体" w:hAnsi="宋体" w:cs="宋体" w:hint="eastAsia"/>
          <w:sz w:val="24"/>
          <w:szCs w:val="24"/>
        </w:rPr>
        <w:t>三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>
        <w:rPr>
          <w:rFonts w:ascii="宋体" w:hAnsi="宋体" w:cs="宋体" w:hint="eastAsia"/>
          <w:sz w:val="24"/>
          <w:szCs w:val="24"/>
        </w:rPr>
        <w:t xml:space="preserve"> 专家评审组组员</w:t>
      </w:r>
      <w:r w:rsidR="00335891">
        <w:rPr>
          <w:rFonts w:ascii="宋体" w:hAnsi="宋体" w:cs="宋体" w:hint="eastAsia"/>
          <w:sz w:val="24"/>
          <w:szCs w:val="24"/>
        </w:rPr>
        <w:t>（不少于7名）</w:t>
      </w:r>
      <w:r>
        <w:rPr>
          <w:rFonts w:ascii="宋体" w:hAnsi="宋体" w:cs="宋体" w:hint="eastAsia"/>
          <w:sz w:val="24"/>
          <w:szCs w:val="24"/>
        </w:rPr>
        <w:t>分别依照评奖标准细则对送审的成果进行初评，填写《终评</w:t>
      </w:r>
      <w:r w:rsidRPr="002859B2">
        <w:rPr>
          <w:rFonts w:ascii="宋体" w:hAnsi="宋体" w:cs="宋体" w:hint="eastAsia"/>
          <w:sz w:val="24"/>
          <w:szCs w:val="24"/>
        </w:rPr>
        <w:t>入围推荐书》，并注明推荐意见。</w:t>
      </w:r>
      <w:r w:rsidR="00335891">
        <w:rPr>
          <w:rFonts w:ascii="宋体" w:hAnsi="宋体" w:cs="宋体" w:hint="eastAsia"/>
          <w:sz w:val="24"/>
          <w:szCs w:val="24"/>
        </w:rPr>
        <w:t>初评</w:t>
      </w:r>
      <w:r w:rsidR="00A00FC0">
        <w:rPr>
          <w:rFonts w:ascii="宋体" w:hAnsi="宋体" w:cs="宋体" w:hint="eastAsia"/>
          <w:sz w:val="24"/>
          <w:szCs w:val="24"/>
        </w:rPr>
        <w:t>评审专家投票</w:t>
      </w:r>
      <w:r w:rsidR="00335891">
        <w:rPr>
          <w:rFonts w:ascii="宋体" w:hAnsi="宋体" w:cs="宋体" w:hint="eastAsia"/>
          <w:sz w:val="24"/>
          <w:szCs w:val="24"/>
        </w:rPr>
        <w:t>未及半数者</w:t>
      </w:r>
      <w:r w:rsidR="00A00FC0">
        <w:rPr>
          <w:rFonts w:ascii="宋体" w:hAnsi="宋体" w:cs="宋体" w:hint="eastAsia"/>
          <w:sz w:val="24"/>
          <w:szCs w:val="24"/>
        </w:rPr>
        <w:t>（含）</w:t>
      </w:r>
      <w:r w:rsidR="00335891">
        <w:rPr>
          <w:rFonts w:ascii="宋体" w:hAnsi="宋体" w:cs="宋体" w:hint="eastAsia"/>
          <w:sz w:val="24"/>
          <w:szCs w:val="24"/>
        </w:rPr>
        <w:t>落选。</w:t>
      </w:r>
    </w:p>
    <w:p w:rsidR="0080014F" w:rsidRPr="005E3099" w:rsidRDefault="0080014F" w:rsidP="0080014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第二十四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="00335891">
        <w:rPr>
          <w:rFonts w:ascii="宋体" w:hAnsi="宋体" w:cs="宋体" w:hint="eastAsia"/>
          <w:sz w:val="24"/>
          <w:szCs w:val="24"/>
        </w:rPr>
        <w:t>初评入选者</w:t>
      </w:r>
      <w:r w:rsidRPr="002859B2">
        <w:rPr>
          <w:rFonts w:ascii="宋体" w:hAnsi="宋体" w:cs="宋体" w:hint="eastAsia"/>
          <w:sz w:val="24"/>
          <w:szCs w:val="24"/>
        </w:rPr>
        <w:t>成果进入终评。</w:t>
      </w:r>
      <w:r>
        <w:rPr>
          <w:rFonts w:ascii="宋体" w:hAnsi="宋体" w:cs="宋体" w:hint="eastAsia"/>
          <w:sz w:val="24"/>
          <w:szCs w:val="24"/>
        </w:rPr>
        <w:t>终评</w:t>
      </w:r>
      <w:r w:rsidR="00A00FC0">
        <w:rPr>
          <w:rFonts w:ascii="宋体" w:hAnsi="宋体" w:cs="宋体" w:hint="eastAsia"/>
          <w:sz w:val="24"/>
          <w:szCs w:val="24"/>
        </w:rPr>
        <w:t>由评审专家</w:t>
      </w:r>
      <w:r>
        <w:rPr>
          <w:rFonts w:ascii="宋体" w:hAnsi="宋体" w:cs="宋体" w:hint="eastAsia"/>
          <w:sz w:val="24"/>
          <w:szCs w:val="24"/>
        </w:rPr>
        <w:t>根据研究成果的质量</w:t>
      </w:r>
      <w:r w:rsidR="00A00FC0">
        <w:rPr>
          <w:rFonts w:ascii="宋体" w:hAnsi="宋体" w:cs="宋体" w:hint="eastAsia"/>
          <w:sz w:val="24"/>
          <w:szCs w:val="24"/>
        </w:rPr>
        <w:t>独立打分</w:t>
      </w:r>
      <w:r w:rsidR="00E02880">
        <w:rPr>
          <w:rFonts w:ascii="宋体" w:hAnsi="宋体" w:cs="宋体" w:hint="eastAsia"/>
          <w:sz w:val="24"/>
          <w:szCs w:val="24"/>
        </w:rPr>
        <w:t>并提出相关意见</w:t>
      </w:r>
      <w:r w:rsidRPr="002859B2">
        <w:rPr>
          <w:rFonts w:ascii="宋体" w:hAnsi="宋体" w:cs="宋体" w:hint="eastAsia"/>
          <w:sz w:val="24"/>
          <w:szCs w:val="24"/>
        </w:rPr>
        <w:t>。</w:t>
      </w:r>
    </w:p>
    <w:p w:rsidR="0080014F" w:rsidRPr="005E3099" w:rsidRDefault="0080014F" w:rsidP="0080014F">
      <w:pPr>
        <w:rPr>
          <w:rFonts w:ascii="宋体" w:hAnsi="宋体" w:cs="宋体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第二十</w:t>
      </w:r>
      <w:r>
        <w:rPr>
          <w:rFonts w:ascii="宋体" w:hAnsi="宋体" w:cs="宋体" w:hint="eastAsia"/>
          <w:sz w:val="24"/>
          <w:szCs w:val="24"/>
        </w:rPr>
        <w:t>五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Pr="002859B2">
        <w:rPr>
          <w:rFonts w:ascii="宋体" w:hAnsi="宋体" w:cs="宋体" w:hint="eastAsia"/>
          <w:sz w:val="24"/>
          <w:szCs w:val="24"/>
        </w:rPr>
        <w:t>终评须</w:t>
      </w:r>
      <w:r>
        <w:rPr>
          <w:rFonts w:ascii="宋体" w:hAnsi="宋体" w:cs="宋体" w:hint="eastAsia"/>
          <w:sz w:val="24"/>
          <w:szCs w:val="24"/>
        </w:rPr>
        <w:t>专家</w:t>
      </w:r>
      <w:r w:rsidRPr="002859B2">
        <w:rPr>
          <w:rFonts w:ascii="宋体" w:hAnsi="宋体" w:cs="宋体" w:hint="eastAsia"/>
          <w:sz w:val="24"/>
          <w:szCs w:val="24"/>
        </w:rPr>
        <w:t>评审组</w:t>
      </w:r>
      <w:r w:rsidR="00335891">
        <w:rPr>
          <w:rFonts w:ascii="宋体" w:hAnsi="宋体" w:cs="宋体" w:hint="eastAsia"/>
          <w:sz w:val="24"/>
          <w:szCs w:val="24"/>
        </w:rPr>
        <w:t>（不少于5名）</w:t>
      </w:r>
      <w:r w:rsidRPr="002859B2">
        <w:rPr>
          <w:rFonts w:ascii="宋体" w:hAnsi="宋体" w:cs="宋体" w:hint="eastAsia"/>
          <w:sz w:val="24"/>
          <w:szCs w:val="24"/>
        </w:rPr>
        <w:t>参加，无记名</w:t>
      </w:r>
      <w:r w:rsidR="00A00FC0">
        <w:rPr>
          <w:rFonts w:ascii="宋体" w:hAnsi="宋体" w:cs="宋体" w:hint="eastAsia"/>
          <w:sz w:val="24"/>
          <w:szCs w:val="24"/>
        </w:rPr>
        <w:t>记分</w:t>
      </w:r>
      <w:r w:rsidRPr="002859B2">
        <w:rPr>
          <w:rFonts w:ascii="宋体" w:hAnsi="宋体" w:cs="宋体" w:hint="eastAsia"/>
          <w:sz w:val="24"/>
          <w:szCs w:val="24"/>
        </w:rPr>
        <w:t>表决，按</w:t>
      </w:r>
      <w:r w:rsidR="00921384">
        <w:rPr>
          <w:rFonts w:ascii="宋体" w:hAnsi="宋体" w:cs="宋体" w:hint="eastAsia"/>
          <w:sz w:val="24"/>
          <w:szCs w:val="24"/>
        </w:rPr>
        <w:t>分数</w:t>
      </w:r>
      <w:r w:rsidR="00A00FC0">
        <w:rPr>
          <w:rFonts w:ascii="宋体" w:hAnsi="宋体" w:cs="宋体" w:hint="eastAsia"/>
          <w:sz w:val="24"/>
          <w:szCs w:val="24"/>
        </w:rPr>
        <w:t>（加权）高低</w:t>
      </w:r>
      <w:r w:rsidR="00921384">
        <w:rPr>
          <w:rFonts w:ascii="宋体" w:hAnsi="宋体" w:cs="宋体" w:hint="eastAsia"/>
          <w:sz w:val="24"/>
          <w:szCs w:val="24"/>
        </w:rPr>
        <w:t>排列</w:t>
      </w:r>
      <w:r w:rsidRPr="002859B2">
        <w:rPr>
          <w:rFonts w:ascii="宋体" w:hAnsi="宋体" w:cs="宋体" w:hint="eastAsia"/>
          <w:sz w:val="24"/>
          <w:szCs w:val="24"/>
        </w:rPr>
        <w:t>确定获奖成果</w:t>
      </w:r>
      <w:r w:rsidR="00E02880" w:rsidRPr="002859B2">
        <w:rPr>
          <w:rFonts w:ascii="宋体" w:hAnsi="宋体" w:cs="宋体" w:hint="eastAsia"/>
          <w:sz w:val="24"/>
          <w:szCs w:val="24"/>
        </w:rPr>
        <w:t>奖项</w:t>
      </w:r>
      <w:r w:rsidRPr="002859B2">
        <w:rPr>
          <w:rFonts w:ascii="宋体" w:hAnsi="宋体" w:cs="宋体" w:hint="eastAsia"/>
          <w:sz w:val="24"/>
          <w:szCs w:val="24"/>
        </w:rPr>
        <w:t>。</w:t>
      </w:r>
    </w:p>
    <w:p w:rsidR="0080014F" w:rsidRPr="005E3099" w:rsidRDefault="0080014F" w:rsidP="0080014F">
      <w:pPr>
        <w:rPr>
          <w:rFonts w:ascii="宋体" w:hAnsi="宋体" w:cs="宋体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第二十</w:t>
      </w:r>
      <w:r>
        <w:rPr>
          <w:rFonts w:ascii="宋体" w:hAnsi="宋体" w:cs="宋体" w:hint="eastAsia"/>
          <w:sz w:val="24"/>
          <w:szCs w:val="24"/>
        </w:rPr>
        <w:t>六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>
        <w:rPr>
          <w:rFonts w:ascii="宋体" w:hAnsi="宋体" w:cs="宋体" w:hint="eastAsia"/>
          <w:sz w:val="24"/>
          <w:szCs w:val="24"/>
        </w:rPr>
        <w:t xml:space="preserve"> 联合</w:t>
      </w:r>
      <w:r w:rsidRPr="002859B2">
        <w:rPr>
          <w:rFonts w:ascii="宋体" w:hAnsi="宋体" w:cs="宋体" w:hint="eastAsia"/>
          <w:sz w:val="24"/>
          <w:szCs w:val="24"/>
        </w:rPr>
        <w:t>会秘书处将各候选获奖成果详细情况在</w:t>
      </w:r>
      <w:r>
        <w:rPr>
          <w:rFonts w:ascii="宋体" w:hAnsi="宋体" w:cs="宋体" w:hint="eastAsia"/>
          <w:sz w:val="24"/>
          <w:szCs w:val="24"/>
        </w:rPr>
        <w:t>联合</w:t>
      </w:r>
      <w:r w:rsidRPr="002859B2">
        <w:rPr>
          <w:rFonts w:ascii="宋体" w:hAnsi="宋体" w:cs="宋体" w:hint="eastAsia"/>
          <w:sz w:val="24"/>
          <w:szCs w:val="24"/>
        </w:rPr>
        <w:t>会</w:t>
      </w:r>
      <w:r w:rsidR="00781552">
        <w:rPr>
          <w:rFonts w:ascii="宋体" w:hAnsi="宋体" w:cs="宋体" w:hint="eastAsia"/>
          <w:sz w:val="24"/>
          <w:szCs w:val="24"/>
        </w:rPr>
        <w:t>官</w:t>
      </w:r>
      <w:r w:rsidRPr="002859B2">
        <w:rPr>
          <w:rFonts w:ascii="宋体" w:hAnsi="宋体" w:cs="宋体" w:hint="eastAsia"/>
          <w:sz w:val="24"/>
          <w:szCs w:val="24"/>
        </w:rPr>
        <w:t>网上公示。持有异议者，可在公示</w:t>
      </w:r>
      <w:r w:rsidRPr="002859B2">
        <w:rPr>
          <w:rFonts w:ascii="宋体" w:hAnsi="宋体" w:cs="宋体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日之内向秘书处书面提出，评审办公室会同评审组专家核实并商议后反馈。</w:t>
      </w:r>
    </w:p>
    <w:p w:rsidR="0080014F" w:rsidRPr="005E3099" w:rsidRDefault="0080014F" w:rsidP="0080014F">
      <w:pPr>
        <w:rPr>
          <w:rFonts w:ascii="宋体" w:hAnsi="宋体" w:cs="宋体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第</w:t>
      </w:r>
      <w:r>
        <w:rPr>
          <w:rFonts w:ascii="宋体" w:hAnsi="宋体" w:cs="宋体" w:hint="eastAsia"/>
          <w:sz w:val="24"/>
          <w:szCs w:val="24"/>
        </w:rPr>
        <w:t>二十七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Pr="002859B2">
        <w:rPr>
          <w:rFonts w:ascii="宋体" w:hAnsi="宋体" w:cs="宋体" w:hint="eastAsia"/>
          <w:sz w:val="24"/>
          <w:szCs w:val="24"/>
        </w:rPr>
        <w:t>获奖者对本人获奖情况有异议，且未能与</w:t>
      </w:r>
      <w:r w:rsidR="00E02880">
        <w:rPr>
          <w:rFonts w:ascii="宋体" w:hAnsi="宋体" w:cs="宋体" w:hint="eastAsia"/>
          <w:sz w:val="24"/>
          <w:szCs w:val="24"/>
        </w:rPr>
        <w:t>专家</w:t>
      </w:r>
      <w:r w:rsidRPr="002859B2">
        <w:rPr>
          <w:rFonts w:ascii="宋体" w:hAnsi="宋体" w:cs="宋体" w:hint="eastAsia"/>
          <w:sz w:val="24"/>
          <w:szCs w:val="24"/>
        </w:rPr>
        <w:t>评审组取得一致的，可申请撤奖</w:t>
      </w:r>
      <w:r>
        <w:rPr>
          <w:rFonts w:ascii="宋体" w:hAnsi="宋体" w:cs="宋体" w:hint="eastAsia"/>
          <w:sz w:val="24"/>
          <w:szCs w:val="24"/>
        </w:rPr>
        <w:t>，弃奖处理后</w:t>
      </w:r>
      <w:r w:rsidRPr="002859B2">
        <w:rPr>
          <w:rFonts w:ascii="宋体" w:hAnsi="宋体" w:cs="宋体" w:hint="eastAsia"/>
          <w:sz w:val="24"/>
          <w:szCs w:val="24"/>
        </w:rPr>
        <w:t>不再增补。</w:t>
      </w:r>
    </w:p>
    <w:p w:rsidR="0080014F" w:rsidRPr="002859B2" w:rsidRDefault="0080014F" w:rsidP="0080014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第二十八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>
        <w:rPr>
          <w:rFonts w:ascii="宋体" w:hAnsi="宋体" w:cs="宋体" w:hint="eastAsia"/>
          <w:sz w:val="24"/>
          <w:szCs w:val="24"/>
        </w:rPr>
        <w:t xml:space="preserve"> 联合会秘书处收集的其他异议由</w:t>
      </w:r>
      <w:r w:rsidR="00E02880">
        <w:rPr>
          <w:rFonts w:ascii="宋体" w:hAnsi="宋体" w:cs="宋体" w:hint="eastAsia"/>
          <w:sz w:val="24"/>
          <w:szCs w:val="24"/>
        </w:rPr>
        <w:t>专家</w:t>
      </w:r>
      <w:r w:rsidRPr="002859B2">
        <w:rPr>
          <w:rFonts w:ascii="宋体" w:hAnsi="宋体" w:cs="宋体" w:hint="eastAsia"/>
          <w:sz w:val="24"/>
          <w:szCs w:val="24"/>
        </w:rPr>
        <w:t>评审组给出处理意见，由</w:t>
      </w:r>
      <w:r w:rsidR="00781552" w:rsidRPr="00086038">
        <w:rPr>
          <w:rFonts w:ascii="宋体" w:hAnsi="宋体" w:cs="宋体" w:hint="eastAsia"/>
          <w:sz w:val="24"/>
          <w:szCs w:val="24"/>
        </w:rPr>
        <w:t>评</w:t>
      </w:r>
      <w:r w:rsidR="00781552">
        <w:rPr>
          <w:rFonts w:ascii="宋体" w:hAnsi="宋体" w:cs="宋体" w:hint="eastAsia"/>
          <w:sz w:val="24"/>
          <w:szCs w:val="24"/>
        </w:rPr>
        <w:t>审办公室</w:t>
      </w:r>
      <w:r>
        <w:rPr>
          <w:rFonts w:ascii="宋体" w:hAnsi="宋体" w:cs="宋体" w:hint="eastAsia"/>
          <w:sz w:val="24"/>
          <w:szCs w:val="24"/>
        </w:rPr>
        <w:t>负责向当事人反馈</w:t>
      </w:r>
      <w:r w:rsidRPr="002859B2">
        <w:rPr>
          <w:rFonts w:ascii="宋体" w:hAnsi="宋体" w:cs="宋体" w:hint="eastAsia"/>
          <w:sz w:val="24"/>
          <w:szCs w:val="24"/>
        </w:rPr>
        <w:t>。</w:t>
      </w:r>
    </w:p>
    <w:p w:rsidR="0080014F" w:rsidRPr="002859B2" w:rsidRDefault="0080014F" w:rsidP="0080014F">
      <w:pPr>
        <w:rPr>
          <w:rFonts w:ascii="宋体" w:cs="Times New Roman"/>
          <w:sz w:val="24"/>
          <w:szCs w:val="24"/>
        </w:rPr>
      </w:pPr>
    </w:p>
    <w:p w:rsidR="0080014F" w:rsidRPr="002859B2" w:rsidRDefault="0080014F" w:rsidP="00921384">
      <w:pPr>
        <w:jc w:val="center"/>
        <w:rPr>
          <w:rFonts w:ascii="宋体" w:cs="Times New Roman"/>
          <w:b/>
          <w:bCs/>
          <w:sz w:val="24"/>
          <w:szCs w:val="24"/>
        </w:rPr>
      </w:pPr>
      <w:r w:rsidRPr="002859B2">
        <w:rPr>
          <w:rFonts w:ascii="宋体" w:hAnsi="宋体" w:cs="宋体" w:hint="eastAsia"/>
          <w:b/>
          <w:bCs/>
          <w:sz w:val="24"/>
          <w:szCs w:val="24"/>
        </w:rPr>
        <w:t>第七章</w:t>
      </w:r>
      <w:r>
        <w:rPr>
          <w:rFonts w:ascii="宋体" w:hAnsi="宋体" w:cs="宋体" w:hint="eastAsia"/>
          <w:b/>
          <w:bCs/>
          <w:sz w:val="24"/>
          <w:szCs w:val="24"/>
        </w:rPr>
        <w:t xml:space="preserve">  </w:t>
      </w:r>
      <w:r w:rsidRPr="002859B2">
        <w:rPr>
          <w:rFonts w:ascii="宋体" w:hAnsi="宋体" w:cs="宋体" w:hint="eastAsia"/>
          <w:b/>
          <w:bCs/>
          <w:sz w:val="24"/>
          <w:szCs w:val="24"/>
        </w:rPr>
        <w:t>奖项</w:t>
      </w:r>
      <w:r w:rsidR="00690AB8">
        <w:rPr>
          <w:rFonts w:ascii="宋体" w:hAnsi="宋体" w:cs="宋体" w:hint="eastAsia"/>
          <w:b/>
          <w:bCs/>
          <w:sz w:val="24"/>
          <w:szCs w:val="24"/>
        </w:rPr>
        <w:t>设置</w:t>
      </w:r>
      <w:r w:rsidRPr="002859B2">
        <w:rPr>
          <w:rFonts w:ascii="宋体" w:hAnsi="宋体" w:cs="宋体" w:hint="eastAsia"/>
          <w:b/>
          <w:bCs/>
          <w:sz w:val="24"/>
          <w:szCs w:val="24"/>
        </w:rPr>
        <w:t>和</w:t>
      </w:r>
      <w:r w:rsidR="00690AB8">
        <w:rPr>
          <w:rFonts w:ascii="宋体" w:hAnsi="宋体" w:cs="宋体" w:hint="eastAsia"/>
          <w:b/>
          <w:bCs/>
          <w:sz w:val="24"/>
          <w:szCs w:val="24"/>
        </w:rPr>
        <w:t>成果运用</w:t>
      </w:r>
    </w:p>
    <w:p w:rsidR="0080014F" w:rsidRPr="005E3099" w:rsidRDefault="0080014F" w:rsidP="0080014F">
      <w:pPr>
        <w:rPr>
          <w:rFonts w:ascii="宋体" w:hAnsi="宋体" w:cs="宋体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第二</w:t>
      </w:r>
      <w:r>
        <w:rPr>
          <w:rFonts w:ascii="宋体" w:hAnsi="宋体" w:cs="宋体" w:hint="eastAsia"/>
          <w:sz w:val="24"/>
          <w:szCs w:val="24"/>
        </w:rPr>
        <w:t>十九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>
        <w:rPr>
          <w:rFonts w:ascii="宋体" w:hAnsi="宋体" w:cs="宋体" w:hint="eastAsia"/>
          <w:sz w:val="24"/>
          <w:szCs w:val="24"/>
        </w:rPr>
        <w:t xml:space="preserve"> 奖项</w:t>
      </w:r>
      <w:r w:rsidRPr="002859B2">
        <w:rPr>
          <w:rFonts w:ascii="宋体" w:hAnsi="宋体" w:cs="宋体" w:hint="eastAsia"/>
          <w:sz w:val="24"/>
          <w:szCs w:val="24"/>
        </w:rPr>
        <w:t>从高到低，设一等、二等、三等奖</w:t>
      </w:r>
      <w:r>
        <w:rPr>
          <w:rFonts w:ascii="宋体" w:hAnsi="宋体" w:cs="宋体" w:hint="eastAsia"/>
          <w:sz w:val="24"/>
          <w:szCs w:val="24"/>
        </w:rPr>
        <w:t>和入围奖。</w:t>
      </w:r>
    </w:p>
    <w:p w:rsidR="00690AB8" w:rsidRDefault="0080014F" w:rsidP="0080014F">
      <w:pPr>
        <w:rPr>
          <w:rFonts w:ascii="宋体" w:hAnsi="宋体" w:cs="宋体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lastRenderedPageBreak/>
        <w:t>第三十条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Pr="002859B2">
        <w:rPr>
          <w:rFonts w:ascii="宋体" w:hAnsi="宋体" w:cs="宋体" w:hint="eastAsia"/>
          <w:sz w:val="24"/>
          <w:szCs w:val="24"/>
        </w:rPr>
        <w:t>获奖成果由</w:t>
      </w:r>
      <w:r>
        <w:rPr>
          <w:rFonts w:ascii="宋体" w:hAnsi="宋体" w:cs="宋体" w:hint="eastAsia"/>
          <w:sz w:val="24"/>
          <w:szCs w:val="24"/>
        </w:rPr>
        <w:t>联合</w:t>
      </w:r>
      <w:r w:rsidRPr="002859B2">
        <w:rPr>
          <w:rFonts w:ascii="宋体" w:hAnsi="宋体" w:cs="宋体" w:hint="eastAsia"/>
          <w:sz w:val="24"/>
          <w:szCs w:val="24"/>
        </w:rPr>
        <w:t>会颁发“</w:t>
      </w:r>
      <w:r>
        <w:rPr>
          <w:rFonts w:ascii="宋体" w:hAnsi="宋体" w:cs="宋体" w:hint="eastAsia"/>
          <w:sz w:val="24"/>
          <w:szCs w:val="24"/>
        </w:rPr>
        <w:t>上海金融业改革发展优秀研究</w:t>
      </w:r>
      <w:r w:rsidRPr="002859B2">
        <w:rPr>
          <w:rFonts w:ascii="宋体" w:hAnsi="宋体" w:cs="宋体" w:hint="eastAsia"/>
          <w:sz w:val="24"/>
          <w:szCs w:val="24"/>
        </w:rPr>
        <w:t>成果奖”证书及一定物质奖励。</w:t>
      </w:r>
    </w:p>
    <w:p w:rsidR="0080014F" w:rsidRPr="005E3099" w:rsidRDefault="0080014F" w:rsidP="0080014F">
      <w:pPr>
        <w:rPr>
          <w:rFonts w:ascii="宋体" w:hAnsi="宋体" w:cs="宋体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第三十</w:t>
      </w:r>
      <w:r w:rsidR="00690AB8">
        <w:rPr>
          <w:rFonts w:ascii="宋体" w:hAnsi="宋体" w:cs="宋体" w:hint="eastAsia"/>
          <w:sz w:val="24"/>
          <w:szCs w:val="24"/>
        </w:rPr>
        <w:t>一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Pr="002859B2">
        <w:rPr>
          <w:rFonts w:ascii="宋体" w:hAnsi="宋体" w:cs="宋体" w:hint="eastAsia"/>
          <w:sz w:val="24"/>
          <w:szCs w:val="24"/>
        </w:rPr>
        <w:t>获奖</w:t>
      </w:r>
      <w:r>
        <w:rPr>
          <w:rFonts w:ascii="宋体" w:hAnsi="宋体" w:cs="宋体" w:hint="eastAsia"/>
          <w:sz w:val="24"/>
          <w:szCs w:val="24"/>
        </w:rPr>
        <w:t>成果在联合</w:t>
      </w:r>
      <w:r w:rsidRPr="002859B2">
        <w:rPr>
          <w:rFonts w:ascii="宋体" w:hAnsi="宋体" w:cs="宋体" w:hint="eastAsia"/>
          <w:sz w:val="24"/>
          <w:szCs w:val="24"/>
        </w:rPr>
        <w:t>会</w:t>
      </w:r>
      <w:r w:rsidR="00781552">
        <w:rPr>
          <w:rFonts w:ascii="宋体" w:hAnsi="宋体" w:cs="宋体" w:hint="eastAsia"/>
          <w:sz w:val="24"/>
          <w:szCs w:val="24"/>
        </w:rPr>
        <w:t>官</w:t>
      </w:r>
      <w:r w:rsidRPr="002859B2">
        <w:rPr>
          <w:rFonts w:ascii="宋体" w:hAnsi="宋体" w:cs="宋体" w:hint="eastAsia"/>
          <w:sz w:val="24"/>
          <w:szCs w:val="24"/>
        </w:rPr>
        <w:t>网上公布</w:t>
      </w:r>
      <w:r>
        <w:rPr>
          <w:rFonts w:ascii="宋体" w:hAnsi="宋体" w:cs="宋体" w:hint="eastAsia"/>
          <w:sz w:val="24"/>
          <w:szCs w:val="24"/>
        </w:rPr>
        <w:t>，并汇编成书公开出版。</w:t>
      </w:r>
    </w:p>
    <w:p w:rsidR="0080014F" w:rsidRDefault="0080014F" w:rsidP="0080014F">
      <w:pPr>
        <w:rPr>
          <w:rFonts w:ascii="宋体" w:hAnsi="宋体" w:cs="宋体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第三十</w:t>
      </w:r>
      <w:r w:rsidR="00690AB8">
        <w:rPr>
          <w:rFonts w:ascii="宋体" w:hAnsi="宋体" w:cs="宋体" w:hint="eastAsia"/>
          <w:sz w:val="24"/>
          <w:szCs w:val="24"/>
        </w:rPr>
        <w:t>二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>
        <w:rPr>
          <w:rFonts w:ascii="宋体" w:hAnsi="宋体" w:cs="宋体" w:hint="eastAsia"/>
          <w:sz w:val="24"/>
          <w:szCs w:val="24"/>
        </w:rPr>
        <w:t xml:space="preserve"> 建议获奖成果作为作者单位对其考核、晋升和聘任</w:t>
      </w:r>
      <w:r w:rsidRPr="002859B2">
        <w:rPr>
          <w:rFonts w:ascii="宋体" w:hAnsi="宋体" w:cs="宋体" w:hint="eastAsia"/>
          <w:sz w:val="24"/>
          <w:szCs w:val="24"/>
        </w:rPr>
        <w:t>的依据之一。</w:t>
      </w:r>
    </w:p>
    <w:p w:rsidR="00690AB8" w:rsidRPr="002859B2" w:rsidRDefault="00690AB8" w:rsidP="0080014F">
      <w:pPr>
        <w:rPr>
          <w:rFonts w:ascii="宋体" w:cs="Times New Roman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第三十</w:t>
      </w:r>
      <w:r>
        <w:rPr>
          <w:rFonts w:ascii="宋体" w:hAnsi="宋体" w:cs="宋体" w:hint="eastAsia"/>
          <w:sz w:val="24"/>
          <w:szCs w:val="24"/>
        </w:rPr>
        <w:t>三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="008B33D9">
        <w:rPr>
          <w:rFonts w:ascii="宋体" w:hAnsi="宋体" w:cs="宋体" w:hint="eastAsia"/>
          <w:sz w:val="24"/>
          <w:szCs w:val="24"/>
        </w:rPr>
        <w:t>对具有创新</w:t>
      </w:r>
      <w:r w:rsidR="00435C37">
        <w:rPr>
          <w:rFonts w:ascii="宋体" w:hAnsi="宋体" w:cs="宋体" w:hint="eastAsia"/>
          <w:sz w:val="24"/>
          <w:szCs w:val="24"/>
        </w:rPr>
        <w:t>价值</w:t>
      </w:r>
      <w:r w:rsidR="008B33D9">
        <w:rPr>
          <w:rFonts w:ascii="宋体" w:hAnsi="宋体" w:cs="宋体" w:hint="eastAsia"/>
          <w:sz w:val="24"/>
          <w:szCs w:val="24"/>
        </w:rPr>
        <w:t>且产生广泛效益和影响的成果，</w:t>
      </w:r>
      <w:r w:rsidR="00961817">
        <w:rPr>
          <w:rFonts w:ascii="宋体" w:hAnsi="宋体" w:cs="宋体" w:hint="eastAsia"/>
          <w:sz w:val="24"/>
          <w:szCs w:val="24"/>
        </w:rPr>
        <w:t>通过各种渠道</w:t>
      </w:r>
      <w:r w:rsidR="008B33D9">
        <w:rPr>
          <w:rFonts w:ascii="宋体" w:hAnsi="宋体" w:cs="宋体" w:hint="eastAsia"/>
          <w:sz w:val="24"/>
          <w:szCs w:val="24"/>
        </w:rPr>
        <w:t>予以重点推介。</w:t>
      </w:r>
    </w:p>
    <w:p w:rsidR="0080014F" w:rsidRPr="002859B2" w:rsidRDefault="0080014F" w:rsidP="0080014F">
      <w:pPr>
        <w:rPr>
          <w:rFonts w:ascii="宋体" w:cs="Times New Roman"/>
          <w:sz w:val="24"/>
          <w:szCs w:val="24"/>
        </w:rPr>
      </w:pPr>
    </w:p>
    <w:p w:rsidR="0080014F" w:rsidRPr="005E3099" w:rsidRDefault="0080014F" w:rsidP="00921384">
      <w:pPr>
        <w:jc w:val="center"/>
        <w:rPr>
          <w:rFonts w:ascii="宋体" w:cs="Times New Roman"/>
          <w:b/>
          <w:bCs/>
          <w:sz w:val="24"/>
          <w:szCs w:val="24"/>
        </w:rPr>
      </w:pPr>
      <w:r w:rsidRPr="002859B2">
        <w:rPr>
          <w:rFonts w:ascii="宋体" w:hAnsi="宋体" w:cs="宋体" w:hint="eastAsia"/>
          <w:b/>
          <w:bCs/>
          <w:sz w:val="24"/>
          <w:szCs w:val="24"/>
        </w:rPr>
        <w:t>第八章</w:t>
      </w:r>
      <w:r>
        <w:rPr>
          <w:rFonts w:ascii="宋体" w:hAnsi="宋体" w:cs="宋体" w:hint="eastAsia"/>
          <w:b/>
          <w:bCs/>
          <w:sz w:val="24"/>
          <w:szCs w:val="24"/>
        </w:rPr>
        <w:t xml:space="preserve">  </w:t>
      </w:r>
      <w:r w:rsidRPr="002859B2">
        <w:rPr>
          <w:rFonts w:ascii="宋体" w:hAnsi="宋体" w:cs="宋体" w:hint="eastAsia"/>
          <w:b/>
          <w:bCs/>
          <w:sz w:val="24"/>
          <w:szCs w:val="24"/>
        </w:rPr>
        <w:t>评审纪律</w:t>
      </w:r>
    </w:p>
    <w:p w:rsidR="0080014F" w:rsidRPr="005E3099" w:rsidRDefault="0080014F" w:rsidP="0080014F">
      <w:pPr>
        <w:rPr>
          <w:rFonts w:ascii="宋体" w:hAnsi="宋体" w:cs="宋体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第三十</w:t>
      </w:r>
      <w:r>
        <w:rPr>
          <w:rFonts w:ascii="宋体" w:hAnsi="宋体" w:cs="宋体" w:hint="eastAsia"/>
          <w:sz w:val="24"/>
          <w:szCs w:val="24"/>
        </w:rPr>
        <w:t>四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Pr="002859B2">
        <w:rPr>
          <w:rFonts w:ascii="宋体" w:hAnsi="宋体" w:cs="宋体" w:hint="eastAsia"/>
          <w:sz w:val="24"/>
          <w:szCs w:val="24"/>
        </w:rPr>
        <w:t>严格依照评选办法，接受监督，公平公正，真正发掘优秀成果。</w:t>
      </w:r>
    </w:p>
    <w:p w:rsidR="0080014F" w:rsidRDefault="0080014F" w:rsidP="0080014F">
      <w:pPr>
        <w:rPr>
          <w:rFonts w:ascii="宋体" w:hAnsi="宋体" w:cs="宋体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第三十</w:t>
      </w:r>
      <w:r>
        <w:rPr>
          <w:rFonts w:ascii="宋体" w:hAnsi="宋体" w:cs="宋体" w:hint="eastAsia"/>
          <w:sz w:val="24"/>
          <w:szCs w:val="24"/>
        </w:rPr>
        <w:t>五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 w:rsidR="00781552"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评审组专家</w:t>
      </w:r>
      <w:r w:rsidRPr="002859B2">
        <w:rPr>
          <w:rFonts w:ascii="宋体" w:hAnsi="宋体" w:cs="宋体" w:hint="eastAsia"/>
          <w:sz w:val="24"/>
          <w:szCs w:val="24"/>
        </w:rPr>
        <w:t>和工作人员不得向外</w:t>
      </w:r>
      <w:r>
        <w:rPr>
          <w:rFonts w:ascii="宋体" w:hAnsi="宋体" w:cs="宋体" w:hint="eastAsia"/>
          <w:sz w:val="24"/>
          <w:szCs w:val="24"/>
        </w:rPr>
        <w:t>透露</w:t>
      </w:r>
      <w:r w:rsidRPr="002859B2">
        <w:rPr>
          <w:rFonts w:ascii="宋体" w:hAnsi="宋体" w:cs="宋体" w:hint="eastAsia"/>
          <w:sz w:val="24"/>
          <w:szCs w:val="24"/>
        </w:rPr>
        <w:t>评审过程的具体情况。违者给予严肃处理。</w:t>
      </w:r>
    </w:p>
    <w:p w:rsidR="0080014F" w:rsidRPr="005E3099" w:rsidRDefault="0080014F" w:rsidP="0080014F">
      <w:pPr>
        <w:rPr>
          <w:rFonts w:ascii="宋体" w:hAnsi="宋体" w:cs="宋体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第三十</w:t>
      </w:r>
      <w:r>
        <w:rPr>
          <w:rFonts w:ascii="宋体" w:hAnsi="宋体" w:cs="宋体" w:hint="eastAsia"/>
          <w:sz w:val="24"/>
          <w:szCs w:val="24"/>
        </w:rPr>
        <w:t>六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>
        <w:rPr>
          <w:rFonts w:ascii="宋体" w:hAnsi="宋体" w:cs="宋体" w:hint="eastAsia"/>
          <w:sz w:val="24"/>
          <w:szCs w:val="24"/>
        </w:rPr>
        <w:t xml:space="preserve"> 评审实施回避制度，评审组专家不参与本单位申报成果的评审。某一大类成果的评审专家组中同一单位的专家不得超过一位。</w:t>
      </w:r>
    </w:p>
    <w:p w:rsidR="0080014F" w:rsidRPr="002859B2" w:rsidRDefault="0080014F" w:rsidP="0080014F">
      <w:pPr>
        <w:rPr>
          <w:rFonts w:ascii="宋体" w:cs="Times New Roman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第</w:t>
      </w:r>
      <w:r>
        <w:rPr>
          <w:rFonts w:ascii="宋体" w:hAnsi="宋体" w:cs="宋体" w:hint="eastAsia"/>
          <w:sz w:val="24"/>
          <w:szCs w:val="24"/>
        </w:rPr>
        <w:t>三十七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Pr="002859B2">
        <w:rPr>
          <w:rFonts w:ascii="宋体" w:hAnsi="宋体" w:cs="宋体" w:hint="eastAsia"/>
          <w:sz w:val="24"/>
          <w:szCs w:val="24"/>
        </w:rPr>
        <w:t>获奖成果发现徇私舞弊的，</w:t>
      </w:r>
      <w:r>
        <w:rPr>
          <w:rFonts w:ascii="宋体" w:hAnsi="宋体" w:cs="宋体" w:hint="eastAsia"/>
          <w:sz w:val="24"/>
          <w:szCs w:val="24"/>
        </w:rPr>
        <w:t>经检查属实的，即</w:t>
      </w:r>
      <w:r w:rsidRPr="002859B2">
        <w:rPr>
          <w:rFonts w:ascii="宋体" w:hAnsi="宋体" w:cs="宋体" w:hint="eastAsia"/>
          <w:sz w:val="24"/>
          <w:szCs w:val="24"/>
        </w:rPr>
        <w:t>撤销表彰，追回证书及</w:t>
      </w:r>
      <w:r>
        <w:rPr>
          <w:rFonts w:ascii="宋体" w:hAnsi="宋体" w:cs="宋体" w:hint="eastAsia"/>
          <w:sz w:val="24"/>
          <w:szCs w:val="24"/>
        </w:rPr>
        <w:t>物质奖励，并予</w:t>
      </w:r>
      <w:r w:rsidRPr="002859B2">
        <w:rPr>
          <w:rFonts w:ascii="宋体" w:hAnsi="宋体" w:cs="宋体" w:hint="eastAsia"/>
          <w:sz w:val="24"/>
          <w:szCs w:val="24"/>
        </w:rPr>
        <w:t>通报。</w:t>
      </w:r>
    </w:p>
    <w:p w:rsidR="0080014F" w:rsidRPr="002859B2" w:rsidRDefault="0080014F" w:rsidP="0080014F">
      <w:pPr>
        <w:rPr>
          <w:rFonts w:ascii="宋体" w:cs="Times New Roman"/>
          <w:sz w:val="24"/>
          <w:szCs w:val="24"/>
        </w:rPr>
      </w:pPr>
    </w:p>
    <w:p w:rsidR="0080014F" w:rsidRPr="005E3099" w:rsidRDefault="0080014F" w:rsidP="00921384">
      <w:pPr>
        <w:jc w:val="center"/>
        <w:rPr>
          <w:rFonts w:ascii="宋体" w:cs="Times New Roman"/>
          <w:b/>
          <w:bCs/>
          <w:sz w:val="24"/>
          <w:szCs w:val="24"/>
        </w:rPr>
      </w:pPr>
      <w:r w:rsidRPr="002859B2">
        <w:rPr>
          <w:rFonts w:ascii="宋体" w:hAnsi="宋体" w:cs="宋体" w:hint="eastAsia"/>
          <w:b/>
          <w:bCs/>
          <w:sz w:val="24"/>
          <w:szCs w:val="24"/>
        </w:rPr>
        <w:t>第九章</w:t>
      </w:r>
      <w:r w:rsidR="00921384">
        <w:rPr>
          <w:rFonts w:ascii="宋体" w:hAnsi="宋体" w:cs="宋体" w:hint="eastAsia"/>
          <w:b/>
          <w:bCs/>
          <w:sz w:val="24"/>
          <w:szCs w:val="24"/>
        </w:rPr>
        <w:t xml:space="preserve"> </w:t>
      </w:r>
      <w:r w:rsidRPr="002859B2">
        <w:rPr>
          <w:rFonts w:ascii="宋体" w:hAnsi="宋体" w:cs="宋体" w:hint="eastAsia"/>
          <w:b/>
          <w:bCs/>
          <w:sz w:val="24"/>
          <w:szCs w:val="24"/>
        </w:rPr>
        <w:t>附则</w:t>
      </w:r>
    </w:p>
    <w:p w:rsidR="0080014F" w:rsidRPr="005E3099" w:rsidRDefault="0080014F" w:rsidP="0080014F">
      <w:pPr>
        <w:rPr>
          <w:rFonts w:ascii="宋体" w:hAnsi="宋体" w:cs="宋体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第</w:t>
      </w:r>
      <w:r>
        <w:rPr>
          <w:rFonts w:ascii="宋体" w:hAnsi="宋体" w:cs="宋体" w:hint="eastAsia"/>
          <w:sz w:val="24"/>
          <w:szCs w:val="24"/>
        </w:rPr>
        <w:t>三十八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Pr="002859B2">
        <w:rPr>
          <w:rFonts w:ascii="宋体" w:hAnsi="宋体" w:cs="宋体" w:hint="eastAsia"/>
          <w:sz w:val="24"/>
          <w:szCs w:val="24"/>
        </w:rPr>
        <w:t>本办法由</w:t>
      </w:r>
      <w:r>
        <w:rPr>
          <w:rFonts w:ascii="宋体" w:hAnsi="宋体" w:cs="宋体" w:hint="eastAsia"/>
          <w:sz w:val="24"/>
          <w:szCs w:val="24"/>
        </w:rPr>
        <w:t>联合</w:t>
      </w:r>
      <w:r w:rsidRPr="002859B2">
        <w:rPr>
          <w:rFonts w:ascii="宋体" w:hAnsi="宋体" w:cs="宋体" w:hint="eastAsia"/>
          <w:sz w:val="24"/>
          <w:szCs w:val="24"/>
        </w:rPr>
        <w:t>会秘书处负责解释。</w:t>
      </w:r>
    </w:p>
    <w:p w:rsidR="0080014F" w:rsidRPr="002859B2" w:rsidRDefault="0080014F" w:rsidP="0080014F">
      <w:pPr>
        <w:rPr>
          <w:rFonts w:ascii="宋体" w:cs="Times New Roman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第</w:t>
      </w:r>
      <w:r>
        <w:rPr>
          <w:rFonts w:ascii="宋体" w:hAnsi="宋体" w:cs="宋体" w:hint="eastAsia"/>
          <w:sz w:val="24"/>
          <w:szCs w:val="24"/>
        </w:rPr>
        <w:t>三十九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Pr="002859B2">
        <w:rPr>
          <w:rFonts w:ascii="宋体" w:hAnsi="宋体" w:cs="宋体" w:hint="eastAsia"/>
          <w:sz w:val="24"/>
          <w:szCs w:val="24"/>
        </w:rPr>
        <w:t>本办法自印发之日起施行。</w:t>
      </w:r>
    </w:p>
    <w:p w:rsidR="0080014F" w:rsidRDefault="0080014F" w:rsidP="0080014F">
      <w:pPr>
        <w:rPr>
          <w:rFonts w:ascii="宋体" w:cs="Times New Roman"/>
          <w:sz w:val="24"/>
          <w:szCs w:val="24"/>
        </w:rPr>
      </w:pPr>
    </w:p>
    <w:p w:rsidR="0080014F" w:rsidRPr="002859B2" w:rsidRDefault="0080014F" w:rsidP="0080014F">
      <w:pPr>
        <w:rPr>
          <w:rFonts w:ascii="宋体" w:cs="Times New Roman"/>
          <w:sz w:val="24"/>
          <w:szCs w:val="24"/>
        </w:rPr>
      </w:pPr>
    </w:p>
    <w:p w:rsidR="003A229B" w:rsidRDefault="003A229B" w:rsidP="0080014F">
      <w:pPr>
        <w:ind w:firstLineChars="2600" w:firstLine="6240"/>
        <w:rPr>
          <w:rFonts w:ascii="宋体" w:hAnsi="宋体" w:cs="宋体"/>
          <w:sz w:val="24"/>
          <w:szCs w:val="24"/>
        </w:rPr>
      </w:pPr>
    </w:p>
    <w:p w:rsidR="0080014F" w:rsidRPr="002859B2" w:rsidRDefault="0080014F" w:rsidP="0080014F">
      <w:pPr>
        <w:ind w:firstLineChars="2600" w:firstLine="6240"/>
        <w:rPr>
          <w:rFonts w:ascii="宋体" w:cs="Times New Roman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上海金融业联合会</w:t>
      </w:r>
    </w:p>
    <w:p w:rsidR="0080014F" w:rsidRPr="00E156C1" w:rsidRDefault="0080014F" w:rsidP="0080014F">
      <w:pPr>
        <w:ind w:firstLineChars="2600" w:firstLine="6240"/>
        <w:rPr>
          <w:rFonts w:cs="Times New Roman"/>
        </w:rPr>
      </w:pPr>
      <w:r>
        <w:rPr>
          <w:rFonts w:ascii="宋体" w:hAnsi="宋体" w:cs="宋体"/>
          <w:sz w:val="24"/>
          <w:szCs w:val="24"/>
        </w:rPr>
        <w:t>202</w:t>
      </w:r>
      <w:r>
        <w:rPr>
          <w:rFonts w:ascii="宋体" w:hAnsi="宋体" w:cs="宋体" w:hint="eastAsia"/>
          <w:sz w:val="24"/>
          <w:szCs w:val="24"/>
        </w:rPr>
        <w:t>1</w:t>
      </w:r>
      <w:r w:rsidRPr="002859B2"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 w:hint="eastAsia"/>
          <w:sz w:val="24"/>
          <w:szCs w:val="24"/>
        </w:rPr>
        <w:t>1</w:t>
      </w:r>
      <w:r w:rsidR="003A229B">
        <w:rPr>
          <w:rFonts w:ascii="宋体" w:hAnsi="宋体" w:cs="宋体" w:hint="eastAsia"/>
          <w:sz w:val="24"/>
          <w:szCs w:val="24"/>
        </w:rPr>
        <w:t>2</w:t>
      </w:r>
      <w:r w:rsidRPr="002859B2">
        <w:rPr>
          <w:rFonts w:ascii="宋体" w:hAnsi="宋体" w:cs="宋体" w:hint="eastAsia"/>
          <w:sz w:val="24"/>
          <w:szCs w:val="24"/>
        </w:rPr>
        <w:t>月</w:t>
      </w:r>
      <w:r w:rsidR="00F84595">
        <w:rPr>
          <w:rFonts w:ascii="宋体" w:hAnsi="宋体" w:cs="宋体" w:hint="eastAsia"/>
          <w:sz w:val="24"/>
          <w:szCs w:val="24"/>
        </w:rPr>
        <w:t>1</w:t>
      </w:r>
      <w:r w:rsidR="007772BF">
        <w:rPr>
          <w:rFonts w:ascii="宋体" w:hAnsi="宋体" w:cs="宋体" w:hint="eastAsia"/>
          <w:sz w:val="24"/>
          <w:szCs w:val="24"/>
        </w:rPr>
        <w:t>5</w:t>
      </w:r>
      <w:r w:rsidRPr="002859B2">
        <w:rPr>
          <w:rFonts w:ascii="宋体" w:hAnsi="宋体" w:cs="宋体" w:hint="eastAsia"/>
          <w:sz w:val="24"/>
          <w:szCs w:val="24"/>
        </w:rPr>
        <w:t>日</w:t>
      </w:r>
    </w:p>
    <w:p w:rsidR="0080014F" w:rsidRPr="00A06E65" w:rsidRDefault="0080014F" w:rsidP="0080014F"/>
    <w:p w:rsidR="0080014F" w:rsidRPr="00F74D33" w:rsidRDefault="0080014F" w:rsidP="0080014F">
      <w:pPr>
        <w:jc w:val="center"/>
        <w:rPr>
          <w:rFonts w:cs="Times New Roman"/>
        </w:rPr>
      </w:pPr>
    </w:p>
    <w:p w:rsidR="0080014F" w:rsidRDefault="0080014F" w:rsidP="00F116AE">
      <w:pPr>
        <w:rPr>
          <w:rFonts w:ascii="仿宋" w:eastAsia="仿宋" w:hAnsi="仿宋" w:cs="仿宋"/>
          <w:sz w:val="32"/>
          <w:szCs w:val="32"/>
        </w:rPr>
      </w:pPr>
    </w:p>
    <w:p w:rsidR="0080014F" w:rsidRDefault="0080014F" w:rsidP="00F116AE">
      <w:pPr>
        <w:rPr>
          <w:rFonts w:ascii="仿宋" w:eastAsia="仿宋" w:hAnsi="仿宋" w:cs="仿宋"/>
          <w:sz w:val="32"/>
          <w:szCs w:val="32"/>
        </w:rPr>
      </w:pPr>
    </w:p>
    <w:p w:rsidR="0080014F" w:rsidRDefault="0080014F" w:rsidP="00F116AE">
      <w:pPr>
        <w:rPr>
          <w:rFonts w:ascii="仿宋" w:eastAsia="仿宋" w:hAnsi="仿宋" w:cs="仿宋"/>
          <w:sz w:val="32"/>
          <w:szCs w:val="32"/>
        </w:rPr>
      </w:pPr>
    </w:p>
    <w:p w:rsidR="0080014F" w:rsidRDefault="0080014F" w:rsidP="00F116AE">
      <w:pPr>
        <w:rPr>
          <w:rFonts w:ascii="仿宋" w:eastAsia="仿宋" w:hAnsi="仿宋" w:cs="仿宋"/>
          <w:sz w:val="32"/>
          <w:szCs w:val="32"/>
        </w:rPr>
      </w:pPr>
    </w:p>
    <w:p w:rsidR="0080014F" w:rsidRDefault="0080014F" w:rsidP="00F116AE">
      <w:pPr>
        <w:rPr>
          <w:rFonts w:ascii="仿宋" w:eastAsia="仿宋" w:hAnsi="仿宋" w:cs="仿宋"/>
          <w:sz w:val="32"/>
          <w:szCs w:val="32"/>
        </w:rPr>
      </w:pPr>
    </w:p>
    <w:p w:rsidR="0080014F" w:rsidRDefault="0080014F" w:rsidP="00F116AE">
      <w:pPr>
        <w:rPr>
          <w:rFonts w:ascii="仿宋" w:eastAsia="仿宋" w:hAnsi="仿宋" w:cs="仿宋"/>
          <w:sz w:val="32"/>
          <w:szCs w:val="32"/>
        </w:rPr>
      </w:pPr>
    </w:p>
    <w:p w:rsidR="0080014F" w:rsidRDefault="0080014F" w:rsidP="00F116AE">
      <w:pPr>
        <w:rPr>
          <w:rFonts w:ascii="仿宋" w:eastAsia="仿宋" w:hAnsi="仿宋" w:cs="仿宋"/>
          <w:sz w:val="32"/>
          <w:szCs w:val="32"/>
        </w:rPr>
      </w:pPr>
    </w:p>
    <w:p w:rsidR="0080014F" w:rsidRDefault="0080014F" w:rsidP="00F116AE">
      <w:pPr>
        <w:rPr>
          <w:rFonts w:ascii="仿宋" w:eastAsia="仿宋" w:hAnsi="仿宋" w:cs="仿宋"/>
          <w:sz w:val="32"/>
          <w:szCs w:val="32"/>
        </w:rPr>
      </w:pPr>
    </w:p>
    <w:p w:rsidR="0080014F" w:rsidRDefault="0080014F" w:rsidP="00F116AE">
      <w:pPr>
        <w:rPr>
          <w:rFonts w:ascii="仿宋" w:eastAsia="仿宋" w:hAnsi="仿宋" w:cs="仿宋"/>
          <w:sz w:val="32"/>
          <w:szCs w:val="32"/>
        </w:rPr>
      </w:pPr>
    </w:p>
    <w:sectPr w:rsidR="0080014F" w:rsidSect="00A10A9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CFA" w:rsidRDefault="00954CFA" w:rsidP="00E94A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54CFA" w:rsidRDefault="00954CFA" w:rsidP="00E94A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4740564"/>
      <w:docPartObj>
        <w:docPartGallery w:val="Page Numbers (Bottom of Page)"/>
        <w:docPartUnique/>
      </w:docPartObj>
    </w:sdtPr>
    <w:sdtContent>
      <w:p w:rsidR="00335891" w:rsidRDefault="005C2D6B">
        <w:pPr>
          <w:pStyle w:val="a5"/>
          <w:jc w:val="center"/>
        </w:pPr>
        <w:fldSimple w:instr=" PAGE   \* MERGEFORMAT ">
          <w:r w:rsidR="00716115" w:rsidRPr="00716115">
            <w:rPr>
              <w:noProof/>
              <w:lang w:val="zh-CN"/>
            </w:rPr>
            <w:t>2</w:t>
          </w:r>
        </w:fldSimple>
      </w:p>
    </w:sdtContent>
  </w:sdt>
  <w:p w:rsidR="00335891" w:rsidRDefault="003358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CFA" w:rsidRDefault="00954CFA" w:rsidP="00E94A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54CFA" w:rsidRDefault="00954CFA" w:rsidP="00E94A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C4A"/>
    <w:rsid w:val="0000042F"/>
    <w:rsid w:val="0000122E"/>
    <w:rsid w:val="0002602D"/>
    <w:rsid w:val="0002644E"/>
    <w:rsid w:val="00052264"/>
    <w:rsid w:val="000744FE"/>
    <w:rsid w:val="00080C05"/>
    <w:rsid w:val="00086038"/>
    <w:rsid w:val="00092B55"/>
    <w:rsid w:val="000A2923"/>
    <w:rsid w:val="000A7109"/>
    <w:rsid w:val="000B2BDC"/>
    <w:rsid w:val="000E4185"/>
    <w:rsid w:val="00101E70"/>
    <w:rsid w:val="0010665A"/>
    <w:rsid w:val="00107E49"/>
    <w:rsid w:val="001133EE"/>
    <w:rsid w:val="001138C0"/>
    <w:rsid w:val="00116FF1"/>
    <w:rsid w:val="00136A40"/>
    <w:rsid w:val="00145F22"/>
    <w:rsid w:val="00180984"/>
    <w:rsid w:val="001872AC"/>
    <w:rsid w:val="00190B39"/>
    <w:rsid w:val="00190D4E"/>
    <w:rsid w:val="001B4E94"/>
    <w:rsid w:val="001E24D7"/>
    <w:rsid w:val="00211C36"/>
    <w:rsid w:val="00215F24"/>
    <w:rsid w:val="00217943"/>
    <w:rsid w:val="00230087"/>
    <w:rsid w:val="00240339"/>
    <w:rsid w:val="00250073"/>
    <w:rsid w:val="002534EB"/>
    <w:rsid w:val="00254230"/>
    <w:rsid w:val="00261AA4"/>
    <w:rsid w:val="00265F2D"/>
    <w:rsid w:val="002720B0"/>
    <w:rsid w:val="002859B2"/>
    <w:rsid w:val="002927C3"/>
    <w:rsid w:val="00293292"/>
    <w:rsid w:val="002975E4"/>
    <w:rsid w:val="002D5D46"/>
    <w:rsid w:val="002E6EF8"/>
    <w:rsid w:val="002F5D82"/>
    <w:rsid w:val="00312132"/>
    <w:rsid w:val="0033213D"/>
    <w:rsid w:val="00335891"/>
    <w:rsid w:val="00336A06"/>
    <w:rsid w:val="00390113"/>
    <w:rsid w:val="003A0AC3"/>
    <w:rsid w:val="003A229B"/>
    <w:rsid w:val="003A34A1"/>
    <w:rsid w:val="003B512E"/>
    <w:rsid w:val="003C00AA"/>
    <w:rsid w:val="003C379E"/>
    <w:rsid w:val="003D32C8"/>
    <w:rsid w:val="003D5990"/>
    <w:rsid w:val="003E3014"/>
    <w:rsid w:val="003E3E3B"/>
    <w:rsid w:val="003F2402"/>
    <w:rsid w:val="003F6ED2"/>
    <w:rsid w:val="003F7A9F"/>
    <w:rsid w:val="00405A98"/>
    <w:rsid w:val="004077CE"/>
    <w:rsid w:val="00407BB3"/>
    <w:rsid w:val="00424FBB"/>
    <w:rsid w:val="00435C37"/>
    <w:rsid w:val="0044437C"/>
    <w:rsid w:val="00462BD6"/>
    <w:rsid w:val="00484215"/>
    <w:rsid w:val="00490DB2"/>
    <w:rsid w:val="004C0D93"/>
    <w:rsid w:val="004C5B39"/>
    <w:rsid w:val="004E2AD8"/>
    <w:rsid w:val="004F4A04"/>
    <w:rsid w:val="00506407"/>
    <w:rsid w:val="00512FF5"/>
    <w:rsid w:val="005448A5"/>
    <w:rsid w:val="00556BEA"/>
    <w:rsid w:val="00557283"/>
    <w:rsid w:val="005603D9"/>
    <w:rsid w:val="00583E5D"/>
    <w:rsid w:val="005910A2"/>
    <w:rsid w:val="00592B23"/>
    <w:rsid w:val="005A19E7"/>
    <w:rsid w:val="005B0E57"/>
    <w:rsid w:val="005B2162"/>
    <w:rsid w:val="005C2014"/>
    <w:rsid w:val="005C2D6B"/>
    <w:rsid w:val="005C59AA"/>
    <w:rsid w:val="005D772C"/>
    <w:rsid w:val="005E6A63"/>
    <w:rsid w:val="00604948"/>
    <w:rsid w:val="006052CE"/>
    <w:rsid w:val="00612BF6"/>
    <w:rsid w:val="00617BD3"/>
    <w:rsid w:val="00623ABA"/>
    <w:rsid w:val="006247BF"/>
    <w:rsid w:val="0062480E"/>
    <w:rsid w:val="00624F46"/>
    <w:rsid w:val="0062559C"/>
    <w:rsid w:val="00647F90"/>
    <w:rsid w:val="006673A9"/>
    <w:rsid w:val="00670F31"/>
    <w:rsid w:val="00677E43"/>
    <w:rsid w:val="00682ED3"/>
    <w:rsid w:val="00690AB8"/>
    <w:rsid w:val="00691F74"/>
    <w:rsid w:val="006B30A1"/>
    <w:rsid w:val="006C3665"/>
    <w:rsid w:val="006C3A26"/>
    <w:rsid w:val="006C3BAB"/>
    <w:rsid w:val="006E206F"/>
    <w:rsid w:val="006E5834"/>
    <w:rsid w:val="0070229D"/>
    <w:rsid w:val="00716115"/>
    <w:rsid w:val="00721E33"/>
    <w:rsid w:val="00722338"/>
    <w:rsid w:val="0072456E"/>
    <w:rsid w:val="0073199D"/>
    <w:rsid w:val="00732855"/>
    <w:rsid w:val="00736393"/>
    <w:rsid w:val="00752354"/>
    <w:rsid w:val="007702D1"/>
    <w:rsid w:val="0077589C"/>
    <w:rsid w:val="007772BF"/>
    <w:rsid w:val="007809B8"/>
    <w:rsid w:val="00781552"/>
    <w:rsid w:val="007906BE"/>
    <w:rsid w:val="00790DB1"/>
    <w:rsid w:val="007A5CA8"/>
    <w:rsid w:val="007C39A4"/>
    <w:rsid w:val="007C66DA"/>
    <w:rsid w:val="007C690F"/>
    <w:rsid w:val="007D0177"/>
    <w:rsid w:val="007D58E6"/>
    <w:rsid w:val="007E62F4"/>
    <w:rsid w:val="007F25E5"/>
    <w:rsid w:val="007F412E"/>
    <w:rsid w:val="007F6B48"/>
    <w:rsid w:val="007F767A"/>
    <w:rsid w:val="0080014F"/>
    <w:rsid w:val="0080329C"/>
    <w:rsid w:val="00824CE3"/>
    <w:rsid w:val="008322D9"/>
    <w:rsid w:val="00833E03"/>
    <w:rsid w:val="00837430"/>
    <w:rsid w:val="00851271"/>
    <w:rsid w:val="0085615B"/>
    <w:rsid w:val="00871DBC"/>
    <w:rsid w:val="00872028"/>
    <w:rsid w:val="008819E1"/>
    <w:rsid w:val="0088646E"/>
    <w:rsid w:val="00894E2D"/>
    <w:rsid w:val="008A08A7"/>
    <w:rsid w:val="008B33D9"/>
    <w:rsid w:val="008D0CEC"/>
    <w:rsid w:val="00901B0A"/>
    <w:rsid w:val="00903FA8"/>
    <w:rsid w:val="00921384"/>
    <w:rsid w:val="00924CEA"/>
    <w:rsid w:val="00932210"/>
    <w:rsid w:val="00954CFA"/>
    <w:rsid w:val="009550FD"/>
    <w:rsid w:val="00961817"/>
    <w:rsid w:val="0096366A"/>
    <w:rsid w:val="00963CF1"/>
    <w:rsid w:val="009666A8"/>
    <w:rsid w:val="00973076"/>
    <w:rsid w:val="009A1ADE"/>
    <w:rsid w:val="009B1380"/>
    <w:rsid w:val="009C5FD0"/>
    <w:rsid w:val="009C63B4"/>
    <w:rsid w:val="009D2900"/>
    <w:rsid w:val="009D44FB"/>
    <w:rsid w:val="009D6C74"/>
    <w:rsid w:val="009D7880"/>
    <w:rsid w:val="00A00FC0"/>
    <w:rsid w:val="00A02F32"/>
    <w:rsid w:val="00A06333"/>
    <w:rsid w:val="00A07D81"/>
    <w:rsid w:val="00A10A9C"/>
    <w:rsid w:val="00A24A34"/>
    <w:rsid w:val="00A5587E"/>
    <w:rsid w:val="00A62B2B"/>
    <w:rsid w:val="00A648FC"/>
    <w:rsid w:val="00A72A41"/>
    <w:rsid w:val="00AA5411"/>
    <w:rsid w:val="00AA6A48"/>
    <w:rsid w:val="00AB4D2C"/>
    <w:rsid w:val="00AC08BB"/>
    <w:rsid w:val="00AC58D8"/>
    <w:rsid w:val="00AD2693"/>
    <w:rsid w:val="00AD6B71"/>
    <w:rsid w:val="00AE5AA1"/>
    <w:rsid w:val="00AF5B23"/>
    <w:rsid w:val="00B048BA"/>
    <w:rsid w:val="00B1589B"/>
    <w:rsid w:val="00B51A2B"/>
    <w:rsid w:val="00B617CC"/>
    <w:rsid w:val="00B61ACA"/>
    <w:rsid w:val="00B71022"/>
    <w:rsid w:val="00B76445"/>
    <w:rsid w:val="00B95FFD"/>
    <w:rsid w:val="00BA6438"/>
    <w:rsid w:val="00BB1FBF"/>
    <w:rsid w:val="00BC0DF0"/>
    <w:rsid w:val="00BC3542"/>
    <w:rsid w:val="00BC7447"/>
    <w:rsid w:val="00C02D68"/>
    <w:rsid w:val="00C04AB7"/>
    <w:rsid w:val="00C10FE7"/>
    <w:rsid w:val="00C12F4A"/>
    <w:rsid w:val="00C13872"/>
    <w:rsid w:val="00C232BA"/>
    <w:rsid w:val="00C33100"/>
    <w:rsid w:val="00C45F81"/>
    <w:rsid w:val="00C4774A"/>
    <w:rsid w:val="00C51CC2"/>
    <w:rsid w:val="00C53AAE"/>
    <w:rsid w:val="00C57FD8"/>
    <w:rsid w:val="00C65D5D"/>
    <w:rsid w:val="00C72DE7"/>
    <w:rsid w:val="00C8159E"/>
    <w:rsid w:val="00C9151D"/>
    <w:rsid w:val="00C937F7"/>
    <w:rsid w:val="00CA21CA"/>
    <w:rsid w:val="00CB358B"/>
    <w:rsid w:val="00CB5037"/>
    <w:rsid w:val="00CC5814"/>
    <w:rsid w:val="00CC5E36"/>
    <w:rsid w:val="00CC6245"/>
    <w:rsid w:val="00CD2A08"/>
    <w:rsid w:val="00CD5572"/>
    <w:rsid w:val="00CE3E3E"/>
    <w:rsid w:val="00CF1063"/>
    <w:rsid w:val="00CF3D8D"/>
    <w:rsid w:val="00D04975"/>
    <w:rsid w:val="00D15357"/>
    <w:rsid w:val="00D17CF4"/>
    <w:rsid w:val="00D21898"/>
    <w:rsid w:val="00D24D6C"/>
    <w:rsid w:val="00D26FC6"/>
    <w:rsid w:val="00D31F4A"/>
    <w:rsid w:val="00D34313"/>
    <w:rsid w:val="00D40F49"/>
    <w:rsid w:val="00D52484"/>
    <w:rsid w:val="00D6206A"/>
    <w:rsid w:val="00D661B2"/>
    <w:rsid w:val="00DA0829"/>
    <w:rsid w:val="00DB10FE"/>
    <w:rsid w:val="00DB2AC9"/>
    <w:rsid w:val="00DC2B7A"/>
    <w:rsid w:val="00DD2897"/>
    <w:rsid w:val="00DF1F68"/>
    <w:rsid w:val="00E02880"/>
    <w:rsid w:val="00E1131F"/>
    <w:rsid w:val="00E156C1"/>
    <w:rsid w:val="00E26D74"/>
    <w:rsid w:val="00E2751E"/>
    <w:rsid w:val="00E5521D"/>
    <w:rsid w:val="00E56AD5"/>
    <w:rsid w:val="00E60135"/>
    <w:rsid w:val="00E6406A"/>
    <w:rsid w:val="00E67703"/>
    <w:rsid w:val="00E7047C"/>
    <w:rsid w:val="00E714EC"/>
    <w:rsid w:val="00E84E61"/>
    <w:rsid w:val="00E94A8D"/>
    <w:rsid w:val="00EA0132"/>
    <w:rsid w:val="00EA61A1"/>
    <w:rsid w:val="00EB3D45"/>
    <w:rsid w:val="00EC0675"/>
    <w:rsid w:val="00EC7A3A"/>
    <w:rsid w:val="00ED1D53"/>
    <w:rsid w:val="00EE23D1"/>
    <w:rsid w:val="00EE2A49"/>
    <w:rsid w:val="00EE500F"/>
    <w:rsid w:val="00EE6BF0"/>
    <w:rsid w:val="00EE7124"/>
    <w:rsid w:val="00EF6395"/>
    <w:rsid w:val="00F05226"/>
    <w:rsid w:val="00F116AE"/>
    <w:rsid w:val="00F12227"/>
    <w:rsid w:val="00F13BEA"/>
    <w:rsid w:val="00F2273C"/>
    <w:rsid w:val="00F3519C"/>
    <w:rsid w:val="00F42B93"/>
    <w:rsid w:val="00F43B8B"/>
    <w:rsid w:val="00F461BE"/>
    <w:rsid w:val="00F621AE"/>
    <w:rsid w:val="00F67A7F"/>
    <w:rsid w:val="00F74D33"/>
    <w:rsid w:val="00F81B87"/>
    <w:rsid w:val="00F84595"/>
    <w:rsid w:val="00F8508D"/>
    <w:rsid w:val="00F96CC9"/>
    <w:rsid w:val="00FD3C4A"/>
    <w:rsid w:val="00FE27C7"/>
    <w:rsid w:val="00FE5B97"/>
    <w:rsid w:val="00FF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9C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FD3C4A"/>
    <w:rPr>
      <w:color w:val="0000FF"/>
      <w:u w:val="single"/>
    </w:rPr>
  </w:style>
  <w:style w:type="paragraph" w:styleId="a4">
    <w:name w:val="header"/>
    <w:basedOn w:val="a"/>
    <w:link w:val="Char"/>
    <w:uiPriority w:val="99"/>
    <w:rsid w:val="00E94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E94A8D"/>
    <w:rPr>
      <w:sz w:val="18"/>
      <w:szCs w:val="18"/>
    </w:rPr>
  </w:style>
  <w:style w:type="paragraph" w:styleId="a5">
    <w:name w:val="footer"/>
    <w:basedOn w:val="a"/>
    <w:link w:val="Char0"/>
    <w:uiPriority w:val="99"/>
    <w:rsid w:val="00E94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E94A8D"/>
    <w:rPr>
      <w:sz w:val="18"/>
      <w:szCs w:val="18"/>
    </w:rPr>
  </w:style>
  <w:style w:type="table" w:styleId="a6">
    <w:name w:val="Table Grid"/>
    <w:basedOn w:val="a1"/>
    <w:locked/>
    <w:rsid w:val="007C66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6770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358</Words>
  <Characters>2043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 海 金 融 业 联 合 会</dc:title>
  <dc:creator>Shen</dc:creator>
  <cp:lastModifiedBy>yu</cp:lastModifiedBy>
  <cp:revision>3</cp:revision>
  <cp:lastPrinted>2021-12-15T02:28:00Z</cp:lastPrinted>
  <dcterms:created xsi:type="dcterms:W3CDTF">2021-12-15T02:52:00Z</dcterms:created>
  <dcterms:modified xsi:type="dcterms:W3CDTF">2021-12-15T02:55:00Z</dcterms:modified>
</cp:coreProperties>
</file>